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A6250" w14:textId="77777777" w:rsidR="00E700B0" w:rsidRPr="00E700B0" w:rsidRDefault="00E700B0" w:rsidP="00E700B0">
      <w:r w:rsidRPr="00E700B0">
        <w:t>Deze voorwaarden landrecreatie zijn tot stand gekomen in april 2002. Zij treden inwerking per 1 januari 2003. Deze voorwaarden zijn van toepassing op alle overeenkomsten tot gebruik van toeristische plaatsen</w:t>
      </w:r>
    </w:p>
    <w:p w14:paraId="41BA8A87" w14:textId="77777777" w:rsidR="00E700B0" w:rsidRPr="00E700B0" w:rsidRDefault="00E700B0" w:rsidP="00E700B0">
      <w:r w:rsidRPr="00E700B0">
        <w:t>Artikel 1: Definities</w:t>
      </w:r>
    </w:p>
    <w:p w14:paraId="2C61335D" w14:textId="77777777" w:rsidR="00E700B0" w:rsidRPr="00E700B0" w:rsidRDefault="00E700B0" w:rsidP="00E700B0">
      <w:r w:rsidRPr="00E700B0">
        <w:t>In deze voorwaarden wordt verstaan onder:</w:t>
      </w:r>
    </w:p>
    <w:p w14:paraId="27FC33DA" w14:textId="77777777" w:rsidR="00E700B0" w:rsidRPr="00E700B0" w:rsidRDefault="00E700B0" w:rsidP="00E700B0">
      <w:r w:rsidRPr="00E700B0">
        <w:t>a. vakantieverblijf: tent, vouwkampeerwagen, kampeerauto, toercaravan e.d.;</w:t>
      </w:r>
    </w:p>
    <w:p w14:paraId="115E0D76" w14:textId="77777777" w:rsidR="00E700B0" w:rsidRPr="00E700B0" w:rsidRDefault="00E700B0" w:rsidP="00E700B0">
      <w:r w:rsidRPr="00E700B0">
        <w:t>b. ondernemer: het bedrijf, de instelling of vereniging die de plaats ter beschikking stelt;</w:t>
      </w:r>
    </w:p>
    <w:p w14:paraId="6037247C" w14:textId="77777777" w:rsidR="00E700B0" w:rsidRPr="00E700B0" w:rsidRDefault="00E700B0" w:rsidP="00E700B0">
      <w:r w:rsidRPr="00E700B0">
        <w:t xml:space="preserve">c. recreant: degene die met de ondernemer de overeenkomst </w:t>
      </w:r>
      <w:proofErr w:type="gramStart"/>
      <w:r w:rsidRPr="00E700B0">
        <w:t>inzake</w:t>
      </w:r>
      <w:proofErr w:type="gramEnd"/>
      <w:r w:rsidRPr="00E700B0">
        <w:t xml:space="preserve"> de plaats aangaat;</w:t>
      </w:r>
    </w:p>
    <w:p w14:paraId="3E7F80DD" w14:textId="77777777" w:rsidR="00E700B0" w:rsidRPr="00E700B0" w:rsidRDefault="00E700B0" w:rsidP="00E700B0">
      <w:r w:rsidRPr="00E700B0">
        <w:t>d. plaats: elke bij de overeenkomst nader aan te geven plaatsingsmogelijkheid voor een vakantieverblijf;</w:t>
      </w:r>
    </w:p>
    <w:p w14:paraId="3C7F73A1" w14:textId="77777777" w:rsidR="00E700B0" w:rsidRPr="00E700B0" w:rsidRDefault="00E700B0" w:rsidP="00E700B0">
      <w:r w:rsidRPr="00E700B0">
        <w:t>e. toeristische plaats: hierbij is het vakantieverblijf ten hoogste 3 maanden geplaatst op de plaats;</w:t>
      </w:r>
    </w:p>
    <w:p w14:paraId="0083BD10" w14:textId="77777777" w:rsidR="00E700B0" w:rsidRPr="00E700B0" w:rsidRDefault="00E700B0" w:rsidP="00E700B0">
      <w:r w:rsidRPr="00E700B0">
        <w:t xml:space="preserve">f. gedragsregels: regels </w:t>
      </w:r>
      <w:proofErr w:type="gramStart"/>
      <w:r w:rsidRPr="00E700B0">
        <w:t>omtrent</w:t>
      </w:r>
      <w:proofErr w:type="gramEnd"/>
      <w:r w:rsidRPr="00E700B0">
        <w:t xml:space="preserve"> het gebruik van en het verblijf op het recreatiebedrijf, de plaats en in het vakantieverblijf;</w:t>
      </w:r>
    </w:p>
    <w:p w14:paraId="58F8AC8F" w14:textId="77777777" w:rsidR="00E700B0" w:rsidRPr="00E700B0" w:rsidRDefault="00E700B0" w:rsidP="00E700B0">
      <w:r w:rsidRPr="00E700B0">
        <w:t xml:space="preserve">g. geschillencommissie: Het bestuur van de regionale vereniging vallend onder </w:t>
      </w:r>
      <w:proofErr w:type="spellStart"/>
      <w:r w:rsidRPr="00E700B0">
        <w:t>VeKaBo</w:t>
      </w:r>
      <w:proofErr w:type="spellEnd"/>
      <w:r w:rsidRPr="00E700B0">
        <w:t xml:space="preserve"> Nederland</w:t>
      </w:r>
      <w:r w:rsidRPr="00E700B0">
        <w:br/>
      </w:r>
    </w:p>
    <w:p w14:paraId="5700C80F" w14:textId="77777777" w:rsidR="00E700B0" w:rsidRPr="00E700B0" w:rsidRDefault="00E700B0" w:rsidP="00E700B0">
      <w:r w:rsidRPr="00E700B0">
        <w:t>Artikel 2: Inhoud overeenkomst</w:t>
      </w:r>
      <w:r w:rsidRPr="00E700B0">
        <w:br/>
        <w:t xml:space="preserve">1. De ondernemer stelt voor recreatieve doeleinden, dus niet voor permanente bewoning, aan de recreant ter beschikking </w:t>
      </w:r>
      <w:proofErr w:type="gramStart"/>
      <w:r w:rsidRPr="00E700B0">
        <w:t>een  vakantieverblijf</w:t>
      </w:r>
      <w:proofErr w:type="gramEnd"/>
      <w:r w:rsidRPr="00E700B0">
        <w:t>   van   het   soort   of   type   dat   is overeengekomen,  voor  de  overeengekomen  periode  en  de overeengekomen prijs.</w:t>
      </w:r>
      <w:r w:rsidRPr="00E700B0">
        <w:br/>
        <w:t xml:space="preserve">2. </w:t>
      </w:r>
      <w:proofErr w:type="gramStart"/>
      <w:r w:rsidRPr="00E700B0">
        <w:t>De  ondernemer</w:t>
      </w:r>
      <w:proofErr w:type="gramEnd"/>
      <w:r w:rsidRPr="00E700B0">
        <w:t xml:space="preserve">  is  verplicht  de  schriftelijke  informatie  op basis  waarvan  deze  overeenkomst  mede  wordt  gesloten vooraf  aan  de  recreant  te  verstrekken.  </w:t>
      </w:r>
      <w:proofErr w:type="gramStart"/>
      <w:r w:rsidRPr="00E700B0">
        <w:t>De  ondernemer</w:t>
      </w:r>
      <w:proofErr w:type="gramEnd"/>
      <w:r w:rsidRPr="00E700B0">
        <w:t xml:space="preserve"> maakt  wijzigingen  hierin  steeds  tijdig  schriftelijk  aan  de recreant bekend.</w:t>
      </w:r>
      <w:r w:rsidRPr="00E700B0">
        <w:br/>
        <w:t xml:space="preserve">3. Indien de informatie ingrijpend afwijkt ten opzichte van de </w:t>
      </w:r>
      <w:proofErr w:type="gramStart"/>
      <w:r w:rsidRPr="00E700B0">
        <w:t>informatie  zoals</w:t>
      </w:r>
      <w:proofErr w:type="gramEnd"/>
      <w:r w:rsidRPr="00E700B0">
        <w:t>  die  verstrekt  is  bij  het  aangaan  van  de overeenkomst, heeft de recreant het recht de overeen komst zonder kosten te annuleren.</w:t>
      </w:r>
      <w:r w:rsidRPr="00E700B0">
        <w:br/>
        <w:t xml:space="preserve">4. </w:t>
      </w:r>
      <w:proofErr w:type="gramStart"/>
      <w:r w:rsidRPr="00E700B0">
        <w:t>De  recreant</w:t>
      </w:r>
      <w:proofErr w:type="gramEnd"/>
      <w:r w:rsidRPr="00E700B0">
        <w:t>  heeft  de  verplichting  de  overeenkomst  en  de bijbehorende informatie na te leven. Hij draagt er zorg voor dat mederecreant(en) en/of derde(n) die hem bezoeken en/of bij hem verblijven de overeenkomst en de bijbehorende informatie naleven.</w:t>
      </w:r>
      <w:r w:rsidRPr="00E700B0">
        <w:br/>
        <w:t xml:space="preserve">5. Indien   het   gestelde   in   de   overeenkomst   en/of   de </w:t>
      </w:r>
      <w:proofErr w:type="gramStart"/>
      <w:r w:rsidRPr="00E700B0">
        <w:t>bijbehorende  informatie</w:t>
      </w:r>
      <w:proofErr w:type="gramEnd"/>
      <w:r w:rsidRPr="00E700B0">
        <w:t xml:space="preserve">  in  strijd  is  met  de  RECRON-voorwaarden  gelden  de  RECRON-voorwaarden.  </w:t>
      </w:r>
      <w:proofErr w:type="gramStart"/>
      <w:r w:rsidRPr="00E700B0">
        <w:t>Dit  laat</w:t>
      </w:r>
      <w:proofErr w:type="gramEnd"/>
      <w:r w:rsidRPr="00E700B0">
        <w:t xml:space="preserve"> onverlet  dat  de  recreant  en  de  ondernemer  individuele aanvullende afspraken kunnen maken waarbij ten voordelen van de recreant van deze voorwaarden wordt afgeweken.</w:t>
      </w:r>
    </w:p>
    <w:p w14:paraId="5407D225" w14:textId="77777777" w:rsidR="00E700B0" w:rsidRPr="00E700B0" w:rsidRDefault="00E700B0" w:rsidP="00E700B0">
      <w:r w:rsidRPr="00E700B0">
        <w:t> </w:t>
      </w:r>
    </w:p>
    <w:p w14:paraId="4B15C875" w14:textId="77777777" w:rsidR="00E700B0" w:rsidRPr="00E700B0" w:rsidRDefault="00E700B0" w:rsidP="00E700B0">
      <w:r w:rsidRPr="00E700B0">
        <w:t>Artikel 3: Duur en afloop van de overeenkomst </w:t>
      </w:r>
      <w:r w:rsidRPr="00E700B0">
        <w:br/>
        <w:t>De overeenkomst eindigt van rechtswege na het verstrijken van de overeengekomen periode, zonder dat daartoe opzegging is vereist.</w:t>
      </w:r>
      <w:r w:rsidRPr="00E700B0">
        <w:br/>
      </w:r>
    </w:p>
    <w:p w14:paraId="1DB80361" w14:textId="77777777" w:rsidR="00E700B0" w:rsidRPr="00E700B0" w:rsidRDefault="00E700B0" w:rsidP="00E700B0">
      <w:r w:rsidRPr="00E700B0">
        <w:t>Artikel 4: Prijs en prijswijziging</w:t>
      </w:r>
    </w:p>
    <w:p w14:paraId="37664FAB" w14:textId="77777777" w:rsidR="00E700B0" w:rsidRPr="00E700B0" w:rsidRDefault="00E700B0" w:rsidP="00E700B0">
      <w:r w:rsidRPr="00E700B0">
        <w:t>1. De prijs wordt overeengekomen op basis van de op dat moment geldende tarieven, welke door de ondernemer zijn vastgesteld.</w:t>
      </w:r>
    </w:p>
    <w:p w14:paraId="6B0B2C22" w14:textId="77777777" w:rsidR="00E700B0" w:rsidRPr="00E700B0" w:rsidRDefault="00E700B0" w:rsidP="00E700B0">
      <w:r w:rsidRPr="00E700B0">
        <w:t>2. Indien na vaststelling van de overeengekomen prijs, door een lastenverzwaring aan de zijde van de ondernemer, extra kosten ontstaan als gevolg van een wijziging van lasten en/of heffingen, die direct op het vakantieverblijf of de recreant betrekking hebben, kunnen deze aan de recreant worden doorberekend, ook na de afsluiting van de overeenkomst.</w:t>
      </w:r>
      <w:r w:rsidRPr="00E700B0">
        <w:br/>
        <w:t> </w:t>
      </w:r>
    </w:p>
    <w:p w14:paraId="26A90C77" w14:textId="77777777" w:rsidR="00E700B0" w:rsidRPr="00E700B0" w:rsidRDefault="00E700B0" w:rsidP="00E700B0">
      <w:r w:rsidRPr="00E700B0">
        <w:t> </w:t>
      </w:r>
    </w:p>
    <w:p w14:paraId="3E4FEB4D" w14:textId="77777777" w:rsidR="00E700B0" w:rsidRPr="00E700B0" w:rsidRDefault="00E700B0" w:rsidP="00E700B0">
      <w:r w:rsidRPr="00E700B0">
        <w:t>Artikel 5: Betaling</w:t>
      </w:r>
    </w:p>
    <w:p w14:paraId="1B02BA0C" w14:textId="77777777" w:rsidR="00E700B0" w:rsidRPr="00E700B0" w:rsidRDefault="00E700B0" w:rsidP="00E700B0">
      <w:r w:rsidRPr="00E700B0">
        <w:t>1. De recreant dient de betalingen in euro’s te verrichten, tenzij anders is overeengekomen, met inachtneming van de afgesproken termijnen.</w:t>
      </w:r>
    </w:p>
    <w:p w14:paraId="52A8265D" w14:textId="77777777" w:rsidR="00E700B0" w:rsidRPr="00E700B0" w:rsidRDefault="00E700B0" w:rsidP="00E700B0">
      <w:r w:rsidRPr="00E700B0">
        <w:t>2. </w:t>
      </w:r>
      <w:proofErr w:type="gramStart"/>
      <w:r w:rsidRPr="00E700B0">
        <w:t>Indien</w:t>
      </w:r>
      <w:proofErr w:type="gramEnd"/>
      <w:r w:rsidRPr="00E700B0">
        <w:t xml:space="preserve"> de recreant, ondanks voorafgaande schriftelijke aanmaning, zijn betalingsverplichting binnen een termijn van twee weken na de schriftelijke aanmaning niet of niet behoorlijk nakomt, heeft de ondernemer het recht de overeenkomst met onmiddellijke ingang op te zeggen, onverminderd het recht van de ondernemer op volledige betaling van de overeengekomen prijs.</w:t>
      </w:r>
    </w:p>
    <w:p w14:paraId="17D4ACFB" w14:textId="77777777" w:rsidR="00E700B0" w:rsidRPr="00E700B0" w:rsidRDefault="00E700B0" w:rsidP="00E700B0">
      <w:r w:rsidRPr="00E700B0">
        <w:t xml:space="preserve">3. Indien de ondernemer op de dag van aankomst niet in het bezit is van het totale verschuldigde bedrag, is hij gerechtigd </w:t>
      </w:r>
      <w:proofErr w:type="gramStart"/>
      <w:r w:rsidRPr="00E700B0">
        <w:t>de  recreant</w:t>
      </w:r>
      <w:proofErr w:type="gramEnd"/>
      <w:r w:rsidRPr="00E700B0">
        <w:t xml:space="preserve"> de toegang tot het vakantieverblijf te ontzeggen, onverminderd het recht van de ondernemer op volledige betaling van de overeengekomen prijs.</w:t>
      </w:r>
    </w:p>
    <w:p w14:paraId="54FCE1F0" w14:textId="77777777" w:rsidR="00E700B0" w:rsidRPr="00E700B0" w:rsidRDefault="00E700B0" w:rsidP="00E700B0">
      <w:r w:rsidRPr="00E700B0">
        <w:t xml:space="preserve">4. De door de ondernemer in redelijkheid gemaakte buitengerechtelijke kosten, na een ingebrekestelling, komen ten laste van de recreant. </w:t>
      </w:r>
      <w:proofErr w:type="gramStart"/>
      <w:r w:rsidRPr="00E700B0">
        <w:t>Indien</w:t>
      </w:r>
      <w:proofErr w:type="gramEnd"/>
      <w:r w:rsidRPr="00E700B0">
        <w:t xml:space="preserve"> het totale bedrag niet tijdig is voldaan, zal na schriftelijke sommatie het wettelijk vastgestelde rentepercentage over het nog openstaande bedrag in rekening worden gebracht.</w:t>
      </w:r>
      <w:r w:rsidRPr="00E700B0">
        <w:br/>
      </w:r>
    </w:p>
    <w:p w14:paraId="04749C57" w14:textId="77777777" w:rsidR="00E700B0" w:rsidRPr="00E700B0" w:rsidRDefault="00E700B0" w:rsidP="00E700B0">
      <w:r w:rsidRPr="00E700B0">
        <w:t>Artikel 6: Annulering</w:t>
      </w:r>
    </w:p>
    <w:p w14:paraId="089E7B84" w14:textId="77777777" w:rsidR="00E700B0" w:rsidRPr="00E700B0" w:rsidRDefault="00E700B0" w:rsidP="00E700B0">
      <w:r w:rsidRPr="00E700B0">
        <w:t>1. Bij annulering betaalt de recreant een vergoeding aan de ondernemer. Deze bedraagt:</w:t>
      </w:r>
      <w:r w:rsidRPr="00E700B0">
        <w:br/>
        <w:t>- bij annulering meer dan drie maanden voor de ingangsdatum, 15% van de overeengekomen prijs;</w:t>
      </w:r>
    </w:p>
    <w:p w14:paraId="42F53C7D" w14:textId="77777777" w:rsidR="00E700B0" w:rsidRPr="00E700B0" w:rsidRDefault="00E700B0" w:rsidP="00E700B0">
      <w:r w:rsidRPr="00E700B0">
        <w:t>- bij annulering binnen drie tot twee maanden voor de ingangsdatum, 50% van de overeengekomen prijs;</w:t>
      </w:r>
    </w:p>
    <w:p w14:paraId="551E5077" w14:textId="77777777" w:rsidR="00E700B0" w:rsidRPr="00E700B0" w:rsidRDefault="00E700B0" w:rsidP="00E700B0">
      <w:r w:rsidRPr="00E700B0">
        <w:t>- bij annulering binnen twee tot één maand voor de ingangsdatum, 75% van de overeengekomen prijs;</w:t>
      </w:r>
    </w:p>
    <w:p w14:paraId="0701C2E5" w14:textId="77777777" w:rsidR="00E700B0" w:rsidRPr="00E700B0" w:rsidRDefault="00E700B0" w:rsidP="00E700B0">
      <w:r w:rsidRPr="00E700B0">
        <w:t>- bij annulering binnen één maand voor de ingangsdatum,90% van de overeengekomen prijs;</w:t>
      </w:r>
    </w:p>
    <w:p w14:paraId="699E809D" w14:textId="77777777" w:rsidR="00E700B0" w:rsidRPr="00E700B0" w:rsidRDefault="00E700B0" w:rsidP="00E700B0">
      <w:r w:rsidRPr="00E700B0">
        <w:t>- bij annulering op de dag van de ingangsdatum, 100%</w:t>
      </w:r>
    </w:p>
    <w:p w14:paraId="00B8F46F" w14:textId="77777777" w:rsidR="00E700B0" w:rsidRPr="00E700B0" w:rsidRDefault="00E700B0" w:rsidP="00E700B0">
      <w:proofErr w:type="gramStart"/>
      <w:r w:rsidRPr="00E700B0">
        <w:t>van</w:t>
      </w:r>
      <w:proofErr w:type="gramEnd"/>
      <w:r w:rsidRPr="00E700B0">
        <w:t xml:space="preserve"> de overeengekomen prijs.</w:t>
      </w:r>
    </w:p>
    <w:p w14:paraId="5286014B" w14:textId="77777777" w:rsidR="00E700B0" w:rsidRPr="00E700B0" w:rsidRDefault="00E700B0" w:rsidP="00E700B0">
      <w:r w:rsidRPr="00E700B0">
        <w:t xml:space="preserve">2. De vergoeding zal naar evenredigheid gerestitueerd worden, na aftrek van administratiekosten, </w:t>
      </w:r>
      <w:proofErr w:type="gramStart"/>
      <w:r w:rsidRPr="00E700B0">
        <w:t>indien</w:t>
      </w:r>
      <w:proofErr w:type="gramEnd"/>
      <w:r w:rsidRPr="00E700B0">
        <w:t xml:space="preserve"> de plaats door een derde op voordracht van de recreant en met schriftelijke instemming van de ondernemer, wordt gereserveerd voordezelfde periode of een gedeelte daarvan.</w:t>
      </w:r>
      <w:r w:rsidRPr="00E700B0">
        <w:br/>
      </w:r>
    </w:p>
    <w:p w14:paraId="79EC7236" w14:textId="77777777" w:rsidR="00E700B0" w:rsidRPr="00E700B0" w:rsidRDefault="00E700B0" w:rsidP="00E700B0">
      <w:r w:rsidRPr="00E700B0">
        <w:t>Artikel 7: Gebruik door derden</w:t>
      </w:r>
    </w:p>
    <w:p w14:paraId="7EE6705C" w14:textId="77777777" w:rsidR="00E700B0" w:rsidRPr="00E700B0" w:rsidRDefault="00E700B0" w:rsidP="00E700B0">
      <w:r w:rsidRPr="00E700B0">
        <w:t xml:space="preserve">1. Gebruik door derden van het vakantieverblijf is slechts toegestaan, </w:t>
      </w:r>
      <w:proofErr w:type="gramStart"/>
      <w:r w:rsidRPr="00E700B0">
        <w:t>indien</w:t>
      </w:r>
      <w:proofErr w:type="gramEnd"/>
      <w:r w:rsidRPr="00E700B0">
        <w:t xml:space="preserve"> de ondernemer daarvoor schriftelijke toestemming heeft gegeven.</w:t>
      </w:r>
    </w:p>
    <w:p w14:paraId="6971653E" w14:textId="77777777" w:rsidR="00E700B0" w:rsidRPr="00E700B0" w:rsidRDefault="00E700B0" w:rsidP="00E700B0">
      <w:r w:rsidRPr="00E700B0">
        <w:t>2. Aan de gegeven toestemming kunnen voorwaarden worden gesteld, welke alsdan tevoren schriftelijk dienen te zijn vastgelegd.</w:t>
      </w:r>
      <w:r w:rsidRPr="00E700B0">
        <w:br/>
      </w:r>
    </w:p>
    <w:p w14:paraId="3E45E40D" w14:textId="77777777" w:rsidR="00E700B0" w:rsidRPr="00E700B0" w:rsidRDefault="00E700B0" w:rsidP="00E700B0">
      <w:r w:rsidRPr="00E700B0">
        <w:t>Artikel 8: Voortijdig vertrek van de recreant</w:t>
      </w:r>
    </w:p>
    <w:p w14:paraId="1A4A891D" w14:textId="77777777" w:rsidR="00E700B0" w:rsidRPr="00E700B0" w:rsidRDefault="00E700B0" w:rsidP="00E700B0">
      <w:r w:rsidRPr="00E700B0">
        <w:t>De recreant is de volledige prijs voor de overeengekomen tariefperiode verschuldigd.</w:t>
      </w:r>
      <w:r w:rsidRPr="00E700B0">
        <w:br/>
      </w:r>
    </w:p>
    <w:p w14:paraId="387ACE77" w14:textId="77777777" w:rsidR="00E700B0" w:rsidRPr="00E700B0" w:rsidRDefault="00E700B0" w:rsidP="00E700B0">
      <w:r w:rsidRPr="00E700B0">
        <w:t>Artikel 9: Tussentijdse beëindiging door de ondernemer en ontruiming bij een toerekenbare tekortkoming en/of onrechtmatige daad</w:t>
      </w:r>
    </w:p>
    <w:p w14:paraId="5A4F7628" w14:textId="77777777" w:rsidR="00E700B0" w:rsidRPr="00E700B0" w:rsidRDefault="00E700B0" w:rsidP="00E700B0">
      <w:r w:rsidRPr="00E700B0">
        <w:t>1. De ondernemer kan de overeenkomst met onmiddellijke ingang opzeggen: </w:t>
      </w:r>
      <w:r w:rsidRPr="00E700B0">
        <w:br/>
        <w:t xml:space="preserve">a. </w:t>
      </w:r>
      <w:proofErr w:type="gramStart"/>
      <w:r w:rsidRPr="00E700B0">
        <w:t>Indien</w:t>
      </w:r>
      <w:proofErr w:type="gramEnd"/>
      <w:r w:rsidRPr="00E700B0">
        <w:t xml:space="preserve"> de recreant, mederecreant(en) en/of derde(n) de verplichtingen uit de overeenkomst, de bijbehorende informatie en/of de overheidsvoorschriften, ondanks voorafgaande schriftelijke waarschuwing, niet of niet behoorlijk naleeft of naleven en wel in zodanige mate dat, naar de maatstaven van redelijkheid en billijkheid, van de </w:t>
      </w:r>
      <w:proofErr w:type="spellStart"/>
      <w:r w:rsidRPr="00E700B0">
        <w:t>ondernemerniet</w:t>
      </w:r>
      <w:proofErr w:type="spellEnd"/>
      <w:r w:rsidRPr="00E700B0">
        <w:t xml:space="preserve"> kan worden gevergd dat de overeenkomst wordt voortgezet;</w:t>
      </w:r>
    </w:p>
    <w:p w14:paraId="3574CEF3" w14:textId="77777777" w:rsidR="00E700B0" w:rsidRPr="00E700B0" w:rsidRDefault="00E700B0" w:rsidP="00E700B0">
      <w:r w:rsidRPr="00E700B0">
        <w:t xml:space="preserve">b. </w:t>
      </w:r>
      <w:proofErr w:type="gramStart"/>
      <w:r w:rsidRPr="00E700B0">
        <w:t>Indien</w:t>
      </w:r>
      <w:proofErr w:type="gramEnd"/>
      <w:r w:rsidRPr="00E700B0">
        <w:t xml:space="preserve"> de recreant, ondanks voorafgaande schriftelijke waarschuwing, overlast aan de ondernemer en/of mederecreanten</w:t>
      </w:r>
    </w:p>
    <w:p w14:paraId="5D3401C3" w14:textId="77777777" w:rsidR="00E700B0" w:rsidRPr="00E700B0" w:rsidRDefault="00E700B0" w:rsidP="00E700B0">
      <w:proofErr w:type="gramStart"/>
      <w:r w:rsidRPr="00E700B0">
        <w:t>bezorgt</w:t>
      </w:r>
      <w:proofErr w:type="gramEnd"/>
      <w:r w:rsidRPr="00E700B0">
        <w:t>, of de goede sfeer op, of in de directe omgeving van het terrein bederft;</w:t>
      </w:r>
    </w:p>
    <w:p w14:paraId="2F348C9A" w14:textId="77777777" w:rsidR="00E700B0" w:rsidRPr="00E700B0" w:rsidRDefault="00E700B0" w:rsidP="00E700B0">
      <w:r w:rsidRPr="00E700B0">
        <w:t xml:space="preserve">c. </w:t>
      </w:r>
      <w:proofErr w:type="gramStart"/>
      <w:r w:rsidRPr="00E700B0">
        <w:t>Indien</w:t>
      </w:r>
      <w:proofErr w:type="gramEnd"/>
      <w:r w:rsidRPr="00E700B0">
        <w:t xml:space="preserve"> de recreant, ondanks voorafgaande schriftelijke waarschuwing, door gebruik van het vakantieverblijf in strijd met</w:t>
      </w:r>
    </w:p>
    <w:p w14:paraId="0E02C5F7" w14:textId="77777777" w:rsidR="00E700B0" w:rsidRPr="00E700B0" w:rsidRDefault="00E700B0" w:rsidP="00E700B0">
      <w:proofErr w:type="gramStart"/>
      <w:r w:rsidRPr="00E700B0">
        <w:t>de</w:t>
      </w:r>
      <w:proofErr w:type="gramEnd"/>
      <w:r w:rsidRPr="00E700B0">
        <w:t xml:space="preserve"> bestemming van het terrein handelt.</w:t>
      </w:r>
    </w:p>
    <w:p w14:paraId="1B715C4A" w14:textId="77777777" w:rsidR="00E700B0" w:rsidRPr="00E700B0" w:rsidRDefault="00E700B0" w:rsidP="00E700B0">
      <w:r w:rsidRPr="00E700B0">
        <w:t>2. </w:t>
      </w:r>
      <w:proofErr w:type="gramStart"/>
      <w:r w:rsidRPr="00E700B0">
        <w:t>Indien</w:t>
      </w:r>
      <w:proofErr w:type="gramEnd"/>
      <w:r w:rsidRPr="00E700B0">
        <w:t xml:space="preserve"> de ondernemer tussentijdse opzegging en ontruiming wenst, moet hij dit de recreant bij persoonlijk overhandigde brief laten weten. In die brief moet de recreant worden gewezen op de mogelijkheid het geschil voor te leggen aan de Geschillencommissie en op de termijn, zoals omschreven in artikel 13 lid 3, die daarbij in acht genomen moet worden. De schriftelijke waarschuwing kan in dringende gevallen achterwege worden gelaten.</w:t>
      </w:r>
    </w:p>
    <w:p w14:paraId="66EE4844" w14:textId="77777777" w:rsidR="00E700B0" w:rsidRPr="00E700B0" w:rsidRDefault="00E700B0" w:rsidP="00E700B0">
      <w:r w:rsidRPr="00E700B0">
        <w:t>3. Na opzegging dient de recreant ervoor te zorgen dat het vakantieverblijf is ontruimd en het terrein ten spoedigste is verlaten,</w:t>
      </w:r>
    </w:p>
    <w:p w14:paraId="5E573A2F" w14:textId="77777777" w:rsidR="00E700B0" w:rsidRPr="00E700B0" w:rsidRDefault="00E700B0" w:rsidP="00E700B0">
      <w:proofErr w:type="gramStart"/>
      <w:r w:rsidRPr="00E700B0">
        <w:t>doch</w:t>
      </w:r>
      <w:proofErr w:type="gramEnd"/>
      <w:r w:rsidRPr="00E700B0">
        <w:t xml:space="preserve"> uiterlijk binnen 4 uur.</w:t>
      </w:r>
      <w:r w:rsidRPr="00E700B0">
        <w:br/>
        <w:t>4. De recreant blijft in beginsel gehouden het overeengekomen tarief te betalen.</w:t>
      </w:r>
    </w:p>
    <w:p w14:paraId="536002FA" w14:textId="77777777" w:rsidR="00E700B0" w:rsidRPr="00E700B0" w:rsidRDefault="00E700B0" w:rsidP="00E700B0">
      <w:r w:rsidRPr="00E700B0">
        <w:t>Artikel 10: Wet- en regelgeving</w:t>
      </w:r>
    </w:p>
    <w:p w14:paraId="255F0BDC" w14:textId="77777777" w:rsidR="00E700B0" w:rsidRPr="00E700B0" w:rsidRDefault="00E700B0" w:rsidP="00E700B0">
      <w:r w:rsidRPr="00E700B0">
        <w:t>1. De ondernemer zorgt er te allen tijde voor dat het vakantieverblijf, zowel in- als extern, aan alle milieu- en veiligheidseisen voldoet die van overheidswege aan het vakantieverblijf (kunnen) worden gesteld.</w:t>
      </w:r>
    </w:p>
    <w:p w14:paraId="4A56C4FF" w14:textId="77777777" w:rsidR="00E700B0" w:rsidRPr="00E700B0" w:rsidRDefault="00E700B0" w:rsidP="00E700B0">
      <w:r w:rsidRPr="00E700B0">
        <w:t xml:space="preserve">2. De recreant is verplicht alle op het terrein geldende </w:t>
      </w:r>
      <w:proofErr w:type="spellStart"/>
      <w:r w:rsidRPr="00E700B0">
        <w:t>veiligheids-voorschriften</w:t>
      </w:r>
      <w:proofErr w:type="spellEnd"/>
      <w:r w:rsidRPr="00E700B0">
        <w:t xml:space="preserve"> strikt na te leven. Hij draagt er </w:t>
      </w:r>
      <w:proofErr w:type="gramStart"/>
      <w:r w:rsidRPr="00E700B0">
        <w:t>tevens</w:t>
      </w:r>
      <w:proofErr w:type="gramEnd"/>
      <w:r w:rsidRPr="00E700B0">
        <w:t xml:space="preserve"> zorg voor, dat</w:t>
      </w:r>
    </w:p>
    <w:p w14:paraId="7DD04ED0" w14:textId="77777777" w:rsidR="00E700B0" w:rsidRPr="00E700B0" w:rsidRDefault="00E700B0" w:rsidP="00E700B0">
      <w:proofErr w:type="gramStart"/>
      <w:r w:rsidRPr="00E700B0">
        <w:t>mederecreant</w:t>
      </w:r>
      <w:proofErr w:type="gramEnd"/>
      <w:r w:rsidRPr="00E700B0">
        <w:t xml:space="preserve">(en) en/of derde(n) die hem bezoeken en/of bij hem verblijven de op het terrein geldende </w:t>
      </w:r>
      <w:proofErr w:type="spellStart"/>
      <w:r w:rsidRPr="00E700B0">
        <w:t>veiligheids</w:t>
      </w:r>
      <w:proofErr w:type="spellEnd"/>
      <w:r w:rsidRPr="00E700B0">
        <w:t> voorschriften strikt naleven.</w:t>
      </w:r>
      <w:r w:rsidRPr="00E700B0">
        <w:br/>
      </w:r>
    </w:p>
    <w:p w14:paraId="3B6C7C25" w14:textId="77777777" w:rsidR="00E700B0" w:rsidRPr="00E700B0" w:rsidRDefault="00E700B0" w:rsidP="00E700B0">
      <w:r w:rsidRPr="00E700B0">
        <w:t>Artikel 11: Onderhoud en aanleg</w:t>
      </w:r>
    </w:p>
    <w:p w14:paraId="4BE37793" w14:textId="77777777" w:rsidR="00E700B0" w:rsidRPr="00E700B0" w:rsidRDefault="00E700B0" w:rsidP="00E700B0">
      <w:r w:rsidRPr="00E700B0">
        <w:t>1. De ondernemer is verplicht het recreatieterrein en de centrale voorzieningen in een goede staat van onderhoud te houden.</w:t>
      </w:r>
    </w:p>
    <w:p w14:paraId="706F1DF6" w14:textId="77777777" w:rsidR="00E700B0" w:rsidRPr="00E700B0" w:rsidRDefault="00E700B0" w:rsidP="00E700B0">
      <w:r w:rsidRPr="00E700B0">
        <w:t>2. De recreant is verplicht het vakantieverblijf en de directe omgeving, gedurende de looptijd van de overeenkomst, in dezelfde staat te houden als waarin de recreant het heeft ontvangen.</w:t>
      </w:r>
    </w:p>
    <w:p w14:paraId="71DD6538" w14:textId="77777777" w:rsidR="00E700B0" w:rsidRPr="00E700B0" w:rsidRDefault="00E700B0" w:rsidP="00E700B0">
      <w:r w:rsidRPr="00E700B0">
        <w:t>3. Het is de recreant, mederecreant(en) en/of derde(n) niet toegestaan op het terrein te graven, bomen te kappen, struiken te snoeien of enig andere activiteit van een dergelijke aard uit te voeren. </w:t>
      </w:r>
      <w:r w:rsidRPr="00E700B0">
        <w:br/>
      </w:r>
      <w:r w:rsidRPr="00E700B0">
        <w:br/>
        <w:t>Artikel 12: Aansprakelijkheid</w:t>
      </w:r>
    </w:p>
    <w:p w14:paraId="5581031D" w14:textId="77777777" w:rsidR="00E700B0" w:rsidRPr="00E700B0" w:rsidRDefault="00E700B0" w:rsidP="00E700B0">
      <w:r w:rsidRPr="00E700B0">
        <w:t>1. De wettelijke aansprakelijkheid van de ondernemer voor andere dan letsel- en overlijdensschade is beperkt tot een maximum van</w:t>
      </w:r>
    </w:p>
    <w:p w14:paraId="51614D6B" w14:textId="77777777" w:rsidR="00E700B0" w:rsidRPr="00E700B0" w:rsidRDefault="00E700B0" w:rsidP="00E700B0">
      <w:r w:rsidRPr="00E700B0">
        <w:t xml:space="preserve">€ </w:t>
      </w:r>
      <w:proofErr w:type="gramStart"/>
      <w:r w:rsidRPr="00E700B0">
        <w:t>455.000,-</w:t>
      </w:r>
      <w:proofErr w:type="gramEnd"/>
      <w:r w:rsidRPr="00E700B0">
        <w:t xml:space="preserve"> per gebeurtenis. De ondernemer is verplicht zich hiervoor te verzekeren.</w:t>
      </w:r>
    </w:p>
    <w:p w14:paraId="1CE3F291" w14:textId="77777777" w:rsidR="00E700B0" w:rsidRPr="00E700B0" w:rsidRDefault="00E700B0" w:rsidP="00E700B0">
      <w:r w:rsidRPr="00E700B0">
        <w:t>2. De ondernemer is niet aansprakelijk voor een ongeval, diefstal of schade op zijn terrein, tenzij dit het gevolg is van een tekortkoming die aan de ondernemer is toe te rekenen.</w:t>
      </w:r>
    </w:p>
    <w:p w14:paraId="6FDD5F58" w14:textId="77777777" w:rsidR="00E700B0" w:rsidRPr="00E700B0" w:rsidRDefault="00E700B0" w:rsidP="00E700B0">
      <w:r w:rsidRPr="00E700B0">
        <w:t>3. De ondernemer is niet aansprakelijk voor gevolgen van extreme weersinvloeden of andere vormen van overmacht.</w:t>
      </w:r>
    </w:p>
    <w:p w14:paraId="1A9F956D" w14:textId="77777777" w:rsidR="00E700B0" w:rsidRPr="00E700B0" w:rsidRDefault="00E700B0" w:rsidP="00E700B0">
      <w:r w:rsidRPr="00E700B0">
        <w:t>4. De ondernemer is aansprakelijk voor storingen in de nutsvoorzieningen, tenzij hij een beroep kan doen op overmacht.</w:t>
      </w:r>
    </w:p>
    <w:p w14:paraId="77344425" w14:textId="77777777" w:rsidR="00E700B0" w:rsidRPr="00E700B0" w:rsidRDefault="00E700B0" w:rsidP="00E700B0">
      <w:r w:rsidRPr="00E700B0">
        <w:t xml:space="preserve">5. De recreant is </w:t>
      </w:r>
      <w:proofErr w:type="gramStart"/>
      <w:r w:rsidRPr="00E700B0">
        <w:t>jegens</w:t>
      </w:r>
      <w:proofErr w:type="gramEnd"/>
      <w:r w:rsidRPr="00E700B0">
        <w:t xml:space="preserve"> de ondernemer aansprakelijk voor schade, die is veroorzaakt door het doen of (na)laten van hemzelf, de</w:t>
      </w:r>
    </w:p>
    <w:p w14:paraId="2B273F92" w14:textId="77777777" w:rsidR="00E700B0" w:rsidRPr="00E700B0" w:rsidRDefault="00E700B0" w:rsidP="00E700B0">
      <w:proofErr w:type="gramStart"/>
      <w:r w:rsidRPr="00E700B0">
        <w:t>mederecreant</w:t>
      </w:r>
      <w:proofErr w:type="gramEnd"/>
      <w:r w:rsidRPr="00E700B0">
        <w:t>(en) en/of derde(n), voor zover het gaat om schade die aan de recreant, de mederecreant(en) en/of derde(n) kan worden toegerekend.</w:t>
      </w:r>
    </w:p>
    <w:p w14:paraId="1BBE8EE5" w14:textId="77777777" w:rsidR="00E700B0" w:rsidRPr="00E700B0" w:rsidRDefault="00E700B0" w:rsidP="00E700B0">
      <w:r w:rsidRPr="00E700B0">
        <w:t>6. De ondernemer verplicht zich om na melding door de recreant van overlast, die wordt veroorzaakt door andere recreanten, passende maatregelen te nemen.</w:t>
      </w:r>
      <w:r w:rsidRPr="00E700B0">
        <w:br/>
      </w:r>
    </w:p>
    <w:p w14:paraId="787CAC46" w14:textId="77777777" w:rsidR="00E700B0" w:rsidRPr="00E700B0" w:rsidRDefault="00E700B0" w:rsidP="00E700B0">
      <w:r w:rsidRPr="00E700B0">
        <w:t>Artikel 13: Geschillenregeling</w:t>
      </w:r>
    </w:p>
    <w:p w14:paraId="61E9E566" w14:textId="77777777" w:rsidR="00E700B0" w:rsidRPr="00E700B0" w:rsidRDefault="00E700B0" w:rsidP="00E700B0">
      <w:r w:rsidRPr="00E700B0">
        <w:t xml:space="preserve">1. Op alle geschillen met betrekking tot de overeenkomst is Nederlands recht van toepassing. Uitsluitend de </w:t>
      </w:r>
      <w:proofErr w:type="gramStart"/>
      <w:r w:rsidRPr="00E700B0">
        <w:t>Geschillen commissie</w:t>
      </w:r>
      <w:proofErr w:type="gramEnd"/>
      <w:r w:rsidRPr="00E700B0">
        <w:t xml:space="preserve"> </w:t>
      </w:r>
      <w:proofErr w:type="spellStart"/>
      <w:r w:rsidRPr="00E700B0">
        <w:t>danwel</w:t>
      </w:r>
      <w:proofErr w:type="spellEnd"/>
      <w:r w:rsidRPr="00E700B0">
        <w:t> een Nederlandse rechter is bevoegd van deze geschillen kennis te nemen. Onverminderd het bepaalde in lid 3, laat een en ander, op die plaatsen waar de voorwaarden spreken van Geschillencommissie, een beroep op de burgerlijke rechter onverlet.</w:t>
      </w:r>
    </w:p>
    <w:p w14:paraId="65127084" w14:textId="77777777" w:rsidR="00E700B0" w:rsidRPr="00E700B0" w:rsidRDefault="00E700B0" w:rsidP="00E700B0">
      <w:r w:rsidRPr="00E700B0">
        <w:t>2. Geschillen tussen de recreant en de ondernemer over de totstandkoming of de uitvoering van de overeenkomst waarop deze</w:t>
      </w:r>
    </w:p>
    <w:p w14:paraId="0F735877" w14:textId="77777777" w:rsidR="00E700B0" w:rsidRPr="00E700B0" w:rsidRDefault="00E700B0" w:rsidP="00E700B0">
      <w:proofErr w:type="gramStart"/>
      <w:r w:rsidRPr="00E700B0">
        <w:t>voorwaarden</w:t>
      </w:r>
      <w:proofErr w:type="gramEnd"/>
      <w:r w:rsidRPr="00E700B0">
        <w:t xml:space="preserve"> van toepassing zijn, kunnen zowel door de recreant als door de ondernemer worden voorgelegd aan de Geschillen</w:t>
      </w:r>
    </w:p>
    <w:p w14:paraId="57157EE8" w14:textId="77777777" w:rsidR="00E700B0" w:rsidRPr="00E700B0" w:rsidRDefault="00E700B0" w:rsidP="00E700B0">
      <w:proofErr w:type="gramStart"/>
      <w:r w:rsidRPr="00E700B0">
        <w:t>commissie</w:t>
      </w:r>
      <w:proofErr w:type="gramEnd"/>
      <w:r w:rsidRPr="00E700B0">
        <w:t> Recreatie, Postbus 90600, 2509 LP ‘s-Gravenhage (bezoekadres: Bordewijklaan 46, 2591 XR ‘s-Gravenhage).</w:t>
      </w:r>
    </w:p>
    <w:p w14:paraId="6EB27487" w14:textId="77777777" w:rsidR="00E700B0" w:rsidRPr="00E700B0" w:rsidRDefault="00E700B0" w:rsidP="00E700B0">
      <w:r w:rsidRPr="00E700B0">
        <w:t xml:space="preserve">3. Een geschil wordt door de Geschillencommissie slechts in behandeling genomen, </w:t>
      </w:r>
      <w:proofErr w:type="gramStart"/>
      <w:r w:rsidRPr="00E700B0">
        <w:t>indien</w:t>
      </w:r>
      <w:proofErr w:type="gramEnd"/>
      <w:r w:rsidRPr="00E700B0">
        <w:t xml:space="preserve"> de recreant zijn klacht binnen twee</w:t>
      </w:r>
    </w:p>
    <w:p w14:paraId="4F2D4E9C" w14:textId="77777777" w:rsidR="00E700B0" w:rsidRPr="00E700B0" w:rsidRDefault="00E700B0" w:rsidP="00E700B0">
      <w:proofErr w:type="gramStart"/>
      <w:r w:rsidRPr="00E700B0">
        <w:t>weken</w:t>
      </w:r>
      <w:proofErr w:type="gramEnd"/>
      <w:r w:rsidRPr="00E700B0">
        <w:t xml:space="preserve"> na het ontstaan, schriftelijk aan de ondernemer heeft voorgelegd. Daarna moet de recreant het geschil, uiterlijk twee</w:t>
      </w:r>
    </w:p>
    <w:p w14:paraId="182DA259" w14:textId="77777777" w:rsidR="00E700B0" w:rsidRPr="00E700B0" w:rsidRDefault="00E700B0" w:rsidP="00E700B0">
      <w:proofErr w:type="gramStart"/>
      <w:r w:rsidRPr="00E700B0">
        <w:t>maanden</w:t>
      </w:r>
      <w:proofErr w:type="gramEnd"/>
      <w:r w:rsidRPr="00E700B0">
        <w:t xml:space="preserve"> nadat hij zijn klacht aan de ondernemer heeft voorgelegd, schriftelijk bij de Geschillencommissie aanhangig maken, onder</w:t>
      </w:r>
    </w:p>
    <w:p w14:paraId="29B9E47C" w14:textId="77777777" w:rsidR="00E700B0" w:rsidRPr="00E700B0" w:rsidRDefault="00E700B0" w:rsidP="00E700B0">
      <w:proofErr w:type="gramStart"/>
      <w:r w:rsidRPr="00E700B0">
        <w:t>vermelding</w:t>
      </w:r>
      <w:proofErr w:type="gramEnd"/>
      <w:r w:rsidRPr="00E700B0">
        <w:t xml:space="preserve"> van namen en adressen van de recreant en de ondernemer en een duidelijke omschrijving van het geschil en de</w:t>
      </w:r>
    </w:p>
    <w:p w14:paraId="5B7F2CB5" w14:textId="77777777" w:rsidR="00E700B0" w:rsidRPr="00E700B0" w:rsidRDefault="00E700B0" w:rsidP="00E700B0">
      <w:proofErr w:type="gramStart"/>
      <w:r w:rsidRPr="00E700B0">
        <w:t>eis</w:t>
      </w:r>
      <w:proofErr w:type="gramEnd"/>
      <w:r w:rsidRPr="00E700B0">
        <w:t>. Wanneer de recreant het geschil aan de Geschillencommissie heeft voorgelegd, is de ondernemer aan deze keuze gebonden.</w:t>
      </w:r>
    </w:p>
    <w:p w14:paraId="38E2F66B" w14:textId="77777777" w:rsidR="00E700B0" w:rsidRPr="00E700B0" w:rsidRDefault="00E700B0" w:rsidP="00E700B0">
      <w:r w:rsidRPr="00E700B0">
        <w:t>4. De Geschillencommissie is niet bevoegd een geschil in behandeling te nemen, dat betrekking heeft op een klacht over ziekte, lichamelijk letsel, dood of op de niet-betaling van een factuur waaraan geen materiële klacht ten grondslag ligt.</w:t>
      </w:r>
    </w:p>
    <w:p w14:paraId="76143877" w14:textId="77777777" w:rsidR="00E700B0" w:rsidRPr="00E700B0" w:rsidRDefault="00E700B0" w:rsidP="00E700B0">
      <w:r w:rsidRPr="00E700B0">
        <w:t>5. Als de ondernemer een geschil voorlegt aan de Geschillencommissie, neemt de Geschillencommissie dit geschil pas in</w:t>
      </w:r>
    </w:p>
    <w:p w14:paraId="00C72605" w14:textId="77777777" w:rsidR="00E700B0" w:rsidRPr="00E700B0" w:rsidRDefault="00E700B0" w:rsidP="00E700B0">
      <w:proofErr w:type="gramStart"/>
      <w:r w:rsidRPr="00E700B0">
        <w:t>behandeling</w:t>
      </w:r>
      <w:proofErr w:type="gramEnd"/>
      <w:r w:rsidRPr="00E700B0">
        <w:t xml:space="preserve"> nadat de recreant binnen een maand schriftelijk heeft verklaard, dat hij zich aan de uitspraak van de Geschillencommissie zal onderwerpen en het eventueel verschuldigde (restant-)bedrag bij de Geschillencommissie in depot heeft gestort.</w:t>
      </w:r>
    </w:p>
    <w:p w14:paraId="730A39CC" w14:textId="77777777" w:rsidR="00E700B0" w:rsidRPr="00E700B0" w:rsidRDefault="00E700B0" w:rsidP="00E700B0">
      <w:r w:rsidRPr="00E700B0">
        <w:t>6. Als de recreant een geschil voorlegt aan de Geschillencommissie, neemt de Geschillencommissie dit geschil pas in behandeling</w:t>
      </w:r>
    </w:p>
    <w:p w14:paraId="6A5838D9" w14:textId="77777777" w:rsidR="00E700B0" w:rsidRPr="00E700B0" w:rsidRDefault="00E700B0" w:rsidP="00E700B0">
      <w:proofErr w:type="gramStart"/>
      <w:r w:rsidRPr="00E700B0">
        <w:t>nadat</w:t>
      </w:r>
      <w:proofErr w:type="gramEnd"/>
      <w:r w:rsidRPr="00E700B0">
        <w:t xml:space="preserve"> de recreant het aan de ondernemer eventueel verschuldigde (restant-)bedrag bij de Geschillencommissie in depot heeft gestort. De recreant moet dit bedrag binnen een maand op een door de Geschillencommissie aan te geven rekening storten. Als de recreant niet tijdig heeft gestort, wordt aangenomen dat hij zich niet aan het oordeel van de Geschillencommissie wil onderwerpen.</w:t>
      </w:r>
    </w:p>
    <w:p w14:paraId="5589DE3B" w14:textId="77777777" w:rsidR="00E700B0" w:rsidRPr="00E700B0" w:rsidRDefault="00E700B0" w:rsidP="00E700B0">
      <w:r w:rsidRPr="00E700B0">
        <w:t>7. Voor de behandeling van een geschil is een vergoeding verschuldigd.</w:t>
      </w:r>
    </w:p>
    <w:p w14:paraId="251F71E0" w14:textId="77777777" w:rsidR="00E700B0" w:rsidRPr="00E700B0" w:rsidRDefault="00E700B0" w:rsidP="00E700B0">
      <w:r w:rsidRPr="00E700B0">
        <w:t>8. Voor de behandeling van geschillen wordt verwezen naar het Reglement Geschillencommissie Recreatie.</w:t>
      </w:r>
      <w:r w:rsidRPr="00E700B0">
        <w:br/>
      </w:r>
    </w:p>
    <w:p w14:paraId="42605C31" w14:textId="77777777" w:rsidR="00E700B0" w:rsidRPr="00E700B0" w:rsidRDefault="00E700B0" w:rsidP="00E700B0">
      <w:r w:rsidRPr="00E700B0">
        <w:t>Artikel 14: Nakomingsgarantie</w:t>
      </w:r>
    </w:p>
    <w:p w14:paraId="05BD9806" w14:textId="77777777" w:rsidR="00E700B0" w:rsidRPr="00E700B0" w:rsidRDefault="00E700B0" w:rsidP="00E700B0">
      <w:r w:rsidRPr="00E700B0">
        <w:t>1. RECRON zal de verplichtingen van een RECRON-lid tegenover de recreant, hem in een bindend advies opgelegd door de</w:t>
      </w:r>
    </w:p>
    <w:p w14:paraId="557DD7F3" w14:textId="77777777" w:rsidR="00E700B0" w:rsidRPr="00E700B0" w:rsidRDefault="00E700B0" w:rsidP="00E700B0">
      <w:r w:rsidRPr="00E700B0">
        <w:t xml:space="preserve">Geschillencommissie, overnemen onder de tussen RECRON en de Stichting Geschillencommissie voor Consumentenzaken afgesproken voorwaarden, </w:t>
      </w:r>
      <w:proofErr w:type="gramStart"/>
      <w:r w:rsidRPr="00E700B0">
        <w:t>indien</w:t>
      </w:r>
      <w:proofErr w:type="gramEnd"/>
      <w:r w:rsidRPr="00E700B0">
        <w:t xml:space="preserve"> de betreffende ondernemer deze niet binnen de daarvoor in het bindend advies gestelde termijn is nagekomen. </w:t>
      </w:r>
    </w:p>
    <w:p w14:paraId="57D260D7" w14:textId="77777777" w:rsidR="00E700B0" w:rsidRPr="00E700B0" w:rsidRDefault="00E700B0" w:rsidP="00E700B0">
      <w:r w:rsidRPr="00E700B0">
        <w:t>2. Heeft de ondernemer het bindend advies binnen twee maanden na dagtekening daarvan ter toetsing aan de burgerlijke rechter</w:t>
      </w:r>
    </w:p>
    <w:p w14:paraId="3CD9F099" w14:textId="77777777" w:rsidR="00E700B0" w:rsidRPr="00E700B0" w:rsidRDefault="00E700B0" w:rsidP="00E700B0">
      <w:proofErr w:type="gramStart"/>
      <w:r w:rsidRPr="00E700B0">
        <w:t>voorgelegd</w:t>
      </w:r>
      <w:proofErr w:type="gramEnd"/>
      <w:r w:rsidRPr="00E700B0">
        <w:t>, dan wordt de eventuele nakoming van het bindend advies opgeschort, totdat de burgerlijke rechter uitspraak heeft</w:t>
      </w:r>
    </w:p>
    <w:p w14:paraId="0FEFE4EB" w14:textId="77777777" w:rsidR="00E700B0" w:rsidRPr="00E700B0" w:rsidRDefault="00E700B0" w:rsidP="00E700B0">
      <w:proofErr w:type="gramStart"/>
      <w:r w:rsidRPr="00E700B0">
        <w:t>gedaan</w:t>
      </w:r>
      <w:proofErr w:type="gramEnd"/>
      <w:r w:rsidRPr="00E700B0">
        <w:t>.</w:t>
      </w:r>
    </w:p>
    <w:p w14:paraId="012DBBDB" w14:textId="77777777" w:rsidR="00E700B0" w:rsidRPr="00E700B0" w:rsidRDefault="00E700B0" w:rsidP="00E700B0">
      <w:r w:rsidRPr="00E700B0">
        <w:t>3. Voor toepassing van de nakomingsgarantie is vereist, dat de recreant een schriftelijk beroep daarop doet bij RECRON.</w:t>
      </w:r>
      <w:r w:rsidRPr="00E700B0">
        <w:br/>
      </w:r>
    </w:p>
    <w:p w14:paraId="528C61AD" w14:textId="77777777" w:rsidR="00E700B0" w:rsidRPr="00E700B0" w:rsidRDefault="00E700B0" w:rsidP="00E700B0">
      <w:r w:rsidRPr="00E700B0">
        <w:t>Artikel 15: Wijzigingen</w:t>
      </w:r>
    </w:p>
    <w:p w14:paraId="6E8C0EA0" w14:textId="77777777" w:rsidR="00E700B0" w:rsidRPr="00E700B0" w:rsidRDefault="00E700B0" w:rsidP="00E700B0">
      <w:r w:rsidRPr="00E700B0">
        <w:t>Wijzigingen in de RECRON-voorwaarden kunnen uitsluitend in overleg met de consumentenorganisaties, in deze vertegenwoordigd door de ANWB en de Consumentenbond, tot stand komen.</w:t>
      </w:r>
    </w:p>
    <w:p w14:paraId="3151B381" w14:textId="638085D0" w:rsidR="002547AB" w:rsidRPr="00E700B0" w:rsidRDefault="002547AB" w:rsidP="00E700B0"/>
    <w:sectPr w:rsidR="002547AB" w:rsidRPr="00E700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47AB"/>
    <w:rsid w:val="002547AB"/>
    <w:rsid w:val="00344CEF"/>
    <w:rsid w:val="003B7742"/>
    <w:rsid w:val="00893915"/>
    <w:rsid w:val="008B42E7"/>
    <w:rsid w:val="00CF3147"/>
    <w:rsid w:val="00E700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FB1840"/>
  <w15:chartTrackingRefBased/>
  <w15:docId w15:val="{047183B7-A6DC-4BB2-BD55-9E677EAE1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47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2547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2547A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2547A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2547A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2547AB"/>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2547AB"/>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2547AB"/>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2547AB"/>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547A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2547A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2547A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2547A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2547A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2547A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2547A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2547A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2547AB"/>
    <w:rPr>
      <w:rFonts w:eastAsiaTheme="majorEastAsia" w:cstheme="majorBidi"/>
      <w:color w:val="272727" w:themeColor="text1" w:themeTint="D8"/>
    </w:rPr>
  </w:style>
  <w:style w:type="paragraph" w:styleId="Titel">
    <w:name w:val="Title"/>
    <w:basedOn w:val="Standaard"/>
    <w:next w:val="Standaard"/>
    <w:link w:val="TitelChar"/>
    <w:uiPriority w:val="10"/>
    <w:qFormat/>
    <w:rsid w:val="002547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547A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547A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547A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2547A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547AB"/>
    <w:rPr>
      <w:i/>
      <w:iCs/>
      <w:color w:val="404040" w:themeColor="text1" w:themeTint="BF"/>
    </w:rPr>
  </w:style>
  <w:style w:type="paragraph" w:styleId="Lijstalinea">
    <w:name w:val="List Paragraph"/>
    <w:basedOn w:val="Standaard"/>
    <w:uiPriority w:val="34"/>
    <w:qFormat/>
    <w:rsid w:val="002547AB"/>
    <w:pPr>
      <w:ind w:left="720"/>
      <w:contextualSpacing/>
    </w:pPr>
  </w:style>
  <w:style w:type="character" w:styleId="Intensievebenadrukking">
    <w:name w:val="Intense Emphasis"/>
    <w:basedOn w:val="Standaardalinea-lettertype"/>
    <w:uiPriority w:val="21"/>
    <w:qFormat/>
    <w:rsid w:val="002547AB"/>
    <w:rPr>
      <w:i/>
      <w:iCs/>
      <w:color w:val="0F4761" w:themeColor="accent1" w:themeShade="BF"/>
    </w:rPr>
  </w:style>
  <w:style w:type="paragraph" w:styleId="Duidelijkcitaat">
    <w:name w:val="Intense Quote"/>
    <w:basedOn w:val="Standaard"/>
    <w:next w:val="Standaard"/>
    <w:link w:val="DuidelijkcitaatChar"/>
    <w:uiPriority w:val="30"/>
    <w:qFormat/>
    <w:rsid w:val="002547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2547AB"/>
    <w:rPr>
      <w:i/>
      <w:iCs/>
      <w:color w:val="0F4761" w:themeColor="accent1" w:themeShade="BF"/>
    </w:rPr>
  </w:style>
  <w:style w:type="character" w:styleId="Intensieveverwijzing">
    <w:name w:val="Intense Reference"/>
    <w:basedOn w:val="Standaardalinea-lettertype"/>
    <w:uiPriority w:val="32"/>
    <w:qFormat/>
    <w:rsid w:val="002547A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538687">
      <w:bodyDiv w:val="1"/>
      <w:marLeft w:val="0"/>
      <w:marRight w:val="0"/>
      <w:marTop w:val="0"/>
      <w:marBottom w:val="0"/>
      <w:divBdr>
        <w:top w:val="none" w:sz="0" w:space="0" w:color="auto"/>
        <w:left w:val="none" w:sz="0" w:space="0" w:color="auto"/>
        <w:bottom w:val="none" w:sz="0" w:space="0" w:color="auto"/>
        <w:right w:val="none" w:sz="0" w:space="0" w:color="auto"/>
      </w:divBdr>
      <w:divsChild>
        <w:div w:id="1488983356">
          <w:marLeft w:val="0"/>
          <w:marRight w:val="0"/>
          <w:marTop w:val="0"/>
          <w:marBottom w:val="0"/>
          <w:divBdr>
            <w:top w:val="none" w:sz="0" w:space="0" w:color="auto"/>
            <w:left w:val="none" w:sz="0" w:space="0" w:color="auto"/>
            <w:bottom w:val="none" w:sz="0" w:space="0" w:color="auto"/>
            <w:right w:val="none" w:sz="0" w:space="0" w:color="auto"/>
          </w:divBdr>
        </w:div>
        <w:div w:id="1321157751">
          <w:marLeft w:val="0"/>
          <w:marRight w:val="0"/>
          <w:marTop w:val="0"/>
          <w:marBottom w:val="0"/>
          <w:divBdr>
            <w:top w:val="none" w:sz="0" w:space="0" w:color="auto"/>
            <w:left w:val="none" w:sz="0" w:space="0" w:color="auto"/>
            <w:bottom w:val="none" w:sz="0" w:space="0" w:color="auto"/>
            <w:right w:val="none" w:sz="0" w:space="0" w:color="auto"/>
          </w:divBdr>
          <w:divsChild>
            <w:div w:id="816530482">
              <w:marLeft w:val="0"/>
              <w:marRight w:val="0"/>
              <w:marTop w:val="0"/>
              <w:marBottom w:val="0"/>
              <w:divBdr>
                <w:top w:val="none" w:sz="0" w:space="0" w:color="auto"/>
                <w:left w:val="none" w:sz="0" w:space="0" w:color="auto"/>
                <w:bottom w:val="none" w:sz="0" w:space="0" w:color="auto"/>
                <w:right w:val="none" w:sz="0" w:space="0" w:color="auto"/>
              </w:divBdr>
            </w:div>
            <w:div w:id="1103065211">
              <w:marLeft w:val="0"/>
              <w:marRight w:val="0"/>
              <w:marTop w:val="0"/>
              <w:marBottom w:val="0"/>
              <w:divBdr>
                <w:top w:val="none" w:sz="0" w:space="0" w:color="auto"/>
                <w:left w:val="none" w:sz="0" w:space="0" w:color="auto"/>
                <w:bottom w:val="none" w:sz="0" w:space="0" w:color="auto"/>
                <w:right w:val="none" w:sz="0" w:space="0" w:color="auto"/>
              </w:divBdr>
            </w:div>
            <w:div w:id="893614070">
              <w:marLeft w:val="0"/>
              <w:marRight w:val="0"/>
              <w:marTop w:val="0"/>
              <w:marBottom w:val="0"/>
              <w:divBdr>
                <w:top w:val="none" w:sz="0" w:space="0" w:color="auto"/>
                <w:left w:val="none" w:sz="0" w:space="0" w:color="auto"/>
                <w:bottom w:val="none" w:sz="0" w:space="0" w:color="auto"/>
                <w:right w:val="none" w:sz="0" w:space="0" w:color="auto"/>
              </w:divBdr>
            </w:div>
          </w:divsChild>
        </w:div>
        <w:div w:id="823930255">
          <w:marLeft w:val="0"/>
          <w:marRight w:val="0"/>
          <w:marTop w:val="0"/>
          <w:marBottom w:val="0"/>
          <w:divBdr>
            <w:top w:val="none" w:sz="0" w:space="0" w:color="auto"/>
            <w:left w:val="none" w:sz="0" w:space="0" w:color="auto"/>
            <w:bottom w:val="none" w:sz="0" w:space="0" w:color="auto"/>
            <w:right w:val="none" w:sz="0" w:space="0" w:color="auto"/>
          </w:divBdr>
        </w:div>
        <w:div w:id="1772357406">
          <w:marLeft w:val="0"/>
          <w:marRight w:val="0"/>
          <w:marTop w:val="0"/>
          <w:marBottom w:val="0"/>
          <w:divBdr>
            <w:top w:val="none" w:sz="0" w:space="0" w:color="auto"/>
            <w:left w:val="none" w:sz="0" w:space="0" w:color="auto"/>
            <w:bottom w:val="none" w:sz="0" w:space="0" w:color="auto"/>
            <w:right w:val="none" w:sz="0" w:space="0" w:color="auto"/>
          </w:divBdr>
        </w:div>
        <w:div w:id="378282980">
          <w:marLeft w:val="0"/>
          <w:marRight w:val="0"/>
          <w:marTop w:val="0"/>
          <w:marBottom w:val="0"/>
          <w:divBdr>
            <w:top w:val="none" w:sz="0" w:space="0" w:color="auto"/>
            <w:left w:val="none" w:sz="0" w:space="0" w:color="auto"/>
            <w:bottom w:val="none" w:sz="0" w:space="0" w:color="auto"/>
            <w:right w:val="none" w:sz="0" w:space="0" w:color="auto"/>
          </w:divBdr>
        </w:div>
        <w:div w:id="1942951476">
          <w:marLeft w:val="0"/>
          <w:marRight w:val="0"/>
          <w:marTop w:val="0"/>
          <w:marBottom w:val="0"/>
          <w:divBdr>
            <w:top w:val="none" w:sz="0" w:space="0" w:color="auto"/>
            <w:left w:val="none" w:sz="0" w:space="0" w:color="auto"/>
            <w:bottom w:val="none" w:sz="0" w:space="0" w:color="auto"/>
            <w:right w:val="none" w:sz="0" w:space="0" w:color="auto"/>
          </w:divBdr>
        </w:div>
        <w:div w:id="1764565365">
          <w:marLeft w:val="0"/>
          <w:marRight w:val="0"/>
          <w:marTop w:val="0"/>
          <w:marBottom w:val="0"/>
          <w:divBdr>
            <w:top w:val="none" w:sz="0" w:space="0" w:color="auto"/>
            <w:left w:val="none" w:sz="0" w:space="0" w:color="auto"/>
            <w:bottom w:val="none" w:sz="0" w:space="0" w:color="auto"/>
            <w:right w:val="none" w:sz="0" w:space="0" w:color="auto"/>
          </w:divBdr>
        </w:div>
        <w:div w:id="824324877">
          <w:marLeft w:val="0"/>
          <w:marRight w:val="0"/>
          <w:marTop w:val="0"/>
          <w:marBottom w:val="0"/>
          <w:divBdr>
            <w:top w:val="none" w:sz="0" w:space="0" w:color="auto"/>
            <w:left w:val="none" w:sz="0" w:space="0" w:color="auto"/>
            <w:bottom w:val="none" w:sz="0" w:space="0" w:color="auto"/>
            <w:right w:val="none" w:sz="0" w:space="0" w:color="auto"/>
          </w:divBdr>
          <w:divsChild>
            <w:div w:id="354307072">
              <w:marLeft w:val="0"/>
              <w:marRight w:val="0"/>
              <w:marTop w:val="0"/>
              <w:marBottom w:val="0"/>
              <w:divBdr>
                <w:top w:val="none" w:sz="0" w:space="0" w:color="auto"/>
                <w:left w:val="none" w:sz="0" w:space="0" w:color="auto"/>
                <w:bottom w:val="none" w:sz="0" w:space="0" w:color="auto"/>
                <w:right w:val="none" w:sz="0" w:space="0" w:color="auto"/>
              </w:divBdr>
            </w:div>
            <w:div w:id="801310554">
              <w:marLeft w:val="0"/>
              <w:marRight w:val="0"/>
              <w:marTop w:val="0"/>
              <w:marBottom w:val="0"/>
              <w:divBdr>
                <w:top w:val="none" w:sz="0" w:space="0" w:color="auto"/>
                <w:left w:val="none" w:sz="0" w:space="0" w:color="auto"/>
                <w:bottom w:val="none" w:sz="0" w:space="0" w:color="auto"/>
                <w:right w:val="none" w:sz="0" w:space="0" w:color="auto"/>
              </w:divBdr>
            </w:div>
            <w:div w:id="492643697">
              <w:marLeft w:val="0"/>
              <w:marRight w:val="0"/>
              <w:marTop w:val="0"/>
              <w:marBottom w:val="0"/>
              <w:divBdr>
                <w:top w:val="none" w:sz="0" w:space="0" w:color="auto"/>
                <w:left w:val="none" w:sz="0" w:space="0" w:color="auto"/>
                <w:bottom w:val="none" w:sz="0" w:space="0" w:color="auto"/>
                <w:right w:val="none" w:sz="0" w:space="0" w:color="auto"/>
              </w:divBdr>
            </w:div>
            <w:div w:id="2060283892">
              <w:marLeft w:val="0"/>
              <w:marRight w:val="0"/>
              <w:marTop w:val="0"/>
              <w:marBottom w:val="0"/>
              <w:divBdr>
                <w:top w:val="none" w:sz="0" w:space="0" w:color="auto"/>
                <w:left w:val="none" w:sz="0" w:space="0" w:color="auto"/>
                <w:bottom w:val="none" w:sz="0" w:space="0" w:color="auto"/>
                <w:right w:val="none" w:sz="0" w:space="0" w:color="auto"/>
              </w:divBdr>
            </w:div>
            <w:div w:id="406535345">
              <w:marLeft w:val="0"/>
              <w:marRight w:val="0"/>
              <w:marTop w:val="0"/>
              <w:marBottom w:val="0"/>
              <w:divBdr>
                <w:top w:val="none" w:sz="0" w:space="0" w:color="auto"/>
                <w:left w:val="none" w:sz="0" w:space="0" w:color="auto"/>
                <w:bottom w:val="none" w:sz="0" w:space="0" w:color="auto"/>
                <w:right w:val="none" w:sz="0" w:space="0" w:color="auto"/>
              </w:divBdr>
            </w:div>
            <w:div w:id="1986817762">
              <w:marLeft w:val="0"/>
              <w:marRight w:val="0"/>
              <w:marTop w:val="0"/>
              <w:marBottom w:val="0"/>
              <w:divBdr>
                <w:top w:val="none" w:sz="0" w:space="0" w:color="auto"/>
                <w:left w:val="none" w:sz="0" w:space="0" w:color="auto"/>
                <w:bottom w:val="none" w:sz="0" w:space="0" w:color="auto"/>
                <w:right w:val="none" w:sz="0" w:space="0" w:color="auto"/>
              </w:divBdr>
            </w:div>
            <w:div w:id="232471402">
              <w:marLeft w:val="0"/>
              <w:marRight w:val="0"/>
              <w:marTop w:val="0"/>
              <w:marBottom w:val="0"/>
              <w:divBdr>
                <w:top w:val="none" w:sz="0" w:space="0" w:color="auto"/>
                <w:left w:val="none" w:sz="0" w:space="0" w:color="auto"/>
                <w:bottom w:val="none" w:sz="0" w:space="0" w:color="auto"/>
                <w:right w:val="none" w:sz="0" w:space="0" w:color="auto"/>
              </w:divBdr>
            </w:div>
            <w:div w:id="1859195682">
              <w:marLeft w:val="0"/>
              <w:marRight w:val="0"/>
              <w:marTop w:val="0"/>
              <w:marBottom w:val="0"/>
              <w:divBdr>
                <w:top w:val="none" w:sz="0" w:space="0" w:color="auto"/>
                <w:left w:val="none" w:sz="0" w:space="0" w:color="auto"/>
                <w:bottom w:val="none" w:sz="0" w:space="0" w:color="auto"/>
                <w:right w:val="none" w:sz="0" w:space="0" w:color="auto"/>
              </w:divBdr>
            </w:div>
            <w:div w:id="247278762">
              <w:marLeft w:val="0"/>
              <w:marRight w:val="0"/>
              <w:marTop w:val="0"/>
              <w:marBottom w:val="0"/>
              <w:divBdr>
                <w:top w:val="none" w:sz="0" w:space="0" w:color="auto"/>
                <w:left w:val="none" w:sz="0" w:space="0" w:color="auto"/>
                <w:bottom w:val="none" w:sz="0" w:space="0" w:color="auto"/>
                <w:right w:val="none" w:sz="0" w:space="0" w:color="auto"/>
              </w:divBdr>
            </w:div>
            <w:div w:id="341468439">
              <w:marLeft w:val="0"/>
              <w:marRight w:val="0"/>
              <w:marTop w:val="0"/>
              <w:marBottom w:val="0"/>
              <w:divBdr>
                <w:top w:val="none" w:sz="0" w:space="0" w:color="auto"/>
                <w:left w:val="none" w:sz="0" w:space="0" w:color="auto"/>
                <w:bottom w:val="none" w:sz="0" w:space="0" w:color="auto"/>
                <w:right w:val="none" w:sz="0" w:space="0" w:color="auto"/>
              </w:divBdr>
            </w:div>
            <w:div w:id="1024285672">
              <w:marLeft w:val="0"/>
              <w:marRight w:val="0"/>
              <w:marTop w:val="0"/>
              <w:marBottom w:val="0"/>
              <w:divBdr>
                <w:top w:val="none" w:sz="0" w:space="0" w:color="auto"/>
                <w:left w:val="none" w:sz="0" w:space="0" w:color="auto"/>
                <w:bottom w:val="none" w:sz="0" w:space="0" w:color="auto"/>
                <w:right w:val="none" w:sz="0" w:space="0" w:color="auto"/>
              </w:divBdr>
            </w:div>
            <w:div w:id="1762602019">
              <w:marLeft w:val="0"/>
              <w:marRight w:val="0"/>
              <w:marTop w:val="0"/>
              <w:marBottom w:val="0"/>
              <w:divBdr>
                <w:top w:val="none" w:sz="0" w:space="0" w:color="auto"/>
                <w:left w:val="none" w:sz="0" w:space="0" w:color="auto"/>
                <w:bottom w:val="none" w:sz="0" w:space="0" w:color="auto"/>
                <w:right w:val="none" w:sz="0" w:space="0" w:color="auto"/>
              </w:divBdr>
            </w:div>
            <w:div w:id="1083839752">
              <w:marLeft w:val="0"/>
              <w:marRight w:val="0"/>
              <w:marTop w:val="0"/>
              <w:marBottom w:val="0"/>
              <w:divBdr>
                <w:top w:val="none" w:sz="0" w:space="0" w:color="auto"/>
                <w:left w:val="none" w:sz="0" w:space="0" w:color="auto"/>
                <w:bottom w:val="none" w:sz="0" w:space="0" w:color="auto"/>
                <w:right w:val="none" w:sz="0" w:space="0" w:color="auto"/>
              </w:divBdr>
            </w:div>
            <w:div w:id="1761289785">
              <w:marLeft w:val="0"/>
              <w:marRight w:val="0"/>
              <w:marTop w:val="0"/>
              <w:marBottom w:val="0"/>
              <w:divBdr>
                <w:top w:val="none" w:sz="0" w:space="0" w:color="auto"/>
                <w:left w:val="none" w:sz="0" w:space="0" w:color="auto"/>
                <w:bottom w:val="none" w:sz="0" w:space="0" w:color="auto"/>
                <w:right w:val="none" w:sz="0" w:space="0" w:color="auto"/>
              </w:divBdr>
            </w:div>
            <w:div w:id="1894806655">
              <w:marLeft w:val="0"/>
              <w:marRight w:val="0"/>
              <w:marTop w:val="0"/>
              <w:marBottom w:val="0"/>
              <w:divBdr>
                <w:top w:val="none" w:sz="0" w:space="0" w:color="auto"/>
                <w:left w:val="none" w:sz="0" w:space="0" w:color="auto"/>
                <w:bottom w:val="none" w:sz="0" w:space="0" w:color="auto"/>
                <w:right w:val="none" w:sz="0" w:space="0" w:color="auto"/>
              </w:divBdr>
            </w:div>
            <w:div w:id="346180391">
              <w:marLeft w:val="0"/>
              <w:marRight w:val="0"/>
              <w:marTop w:val="0"/>
              <w:marBottom w:val="0"/>
              <w:divBdr>
                <w:top w:val="none" w:sz="0" w:space="0" w:color="auto"/>
                <w:left w:val="none" w:sz="0" w:space="0" w:color="auto"/>
                <w:bottom w:val="none" w:sz="0" w:space="0" w:color="auto"/>
                <w:right w:val="none" w:sz="0" w:space="0" w:color="auto"/>
              </w:divBdr>
              <w:divsChild>
                <w:div w:id="1529106371">
                  <w:marLeft w:val="0"/>
                  <w:marRight w:val="0"/>
                  <w:marTop w:val="0"/>
                  <w:marBottom w:val="0"/>
                  <w:divBdr>
                    <w:top w:val="none" w:sz="0" w:space="0" w:color="auto"/>
                    <w:left w:val="none" w:sz="0" w:space="0" w:color="auto"/>
                    <w:bottom w:val="none" w:sz="0" w:space="0" w:color="auto"/>
                    <w:right w:val="none" w:sz="0" w:space="0" w:color="auto"/>
                  </w:divBdr>
                </w:div>
                <w:div w:id="550166">
                  <w:marLeft w:val="0"/>
                  <w:marRight w:val="0"/>
                  <w:marTop w:val="0"/>
                  <w:marBottom w:val="0"/>
                  <w:divBdr>
                    <w:top w:val="none" w:sz="0" w:space="0" w:color="auto"/>
                    <w:left w:val="none" w:sz="0" w:space="0" w:color="auto"/>
                    <w:bottom w:val="none" w:sz="0" w:space="0" w:color="auto"/>
                    <w:right w:val="none" w:sz="0" w:space="0" w:color="auto"/>
                  </w:divBdr>
                </w:div>
                <w:div w:id="432361267">
                  <w:marLeft w:val="0"/>
                  <w:marRight w:val="0"/>
                  <w:marTop w:val="0"/>
                  <w:marBottom w:val="0"/>
                  <w:divBdr>
                    <w:top w:val="none" w:sz="0" w:space="0" w:color="auto"/>
                    <w:left w:val="none" w:sz="0" w:space="0" w:color="auto"/>
                    <w:bottom w:val="none" w:sz="0" w:space="0" w:color="auto"/>
                    <w:right w:val="none" w:sz="0" w:space="0" w:color="auto"/>
                  </w:divBdr>
                </w:div>
                <w:div w:id="1922375415">
                  <w:marLeft w:val="0"/>
                  <w:marRight w:val="0"/>
                  <w:marTop w:val="0"/>
                  <w:marBottom w:val="0"/>
                  <w:divBdr>
                    <w:top w:val="none" w:sz="0" w:space="0" w:color="auto"/>
                    <w:left w:val="none" w:sz="0" w:space="0" w:color="auto"/>
                    <w:bottom w:val="none" w:sz="0" w:space="0" w:color="auto"/>
                    <w:right w:val="none" w:sz="0" w:space="0" w:color="auto"/>
                  </w:divBdr>
                </w:div>
                <w:div w:id="158817149">
                  <w:marLeft w:val="0"/>
                  <w:marRight w:val="0"/>
                  <w:marTop w:val="0"/>
                  <w:marBottom w:val="0"/>
                  <w:divBdr>
                    <w:top w:val="none" w:sz="0" w:space="0" w:color="auto"/>
                    <w:left w:val="none" w:sz="0" w:space="0" w:color="auto"/>
                    <w:bottom w:val="none" w:sz="0" w:space="0" w:color="auto"/>
                    <w:right w:val="none" w:sz="0" w:space="0" w:color="auto"/>
                  </w:divBdr>
                </w:div>
                <w:div w:id="1975986573">
                  <w:marLeft w:val="0"/>
                  <w:marRight w:val="0"/>
                  <w:marTop w:val="0"/>
                  <w:marBottom w:val="0"/>
                  <w:divBdr>
                    <w:top w:val="none" w:sz="0" w:space="0" w:color="auto"/>
                    <w:left w:val="none" w:sz="0" w:space="0" w:color="auto"/>
                    <w:bottom w:val="none" w:sz="0" w:space="0" w:color="auto"/>
                    <w:right w:val="none" w:sz="0" w:space="0" w:color="auto"/>
                  </w:divBdr>
                </w:div>
                <w:div w:id="697659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315508">
          <w:marLeft w:val="0"/>
          <w:marRight w:val="0"/>
          <w:marTop w:val="0"/>
          <w:marBottom w:val="0"/>
          <w:divBdr>
            <w:top w:val="none" w:sz="0" w:space="0" w:color="auto"/>
            <w:left w:val="none" w:sz="0" w:space="0" w:color="auto"/>
            <w:bottom w:val="none" w:sz="0" w:space="0" w:color="auto"/>
            <w:right w:val="none" w:sz="0" w:space="0" w:color="auto"/>
          </w:divBdr>
          <w:divsChild>
            <w:div w:id="838691322">
              <w:marLeft w:val="0"/>
              <w:marRight w:val="0"/>
              <w:marTop w:val="0"/>
              <w:marBottom w:val="0"/>
              <w:divBdr>
                <w:top w:val="none" w:sz="0" w:space="0" w:color="auto"/>
                <w:left w:val="none" w:sz="0" w:space="0" w:color="auto"/>
                <w:bottom w:val="none" w:sz="0" w:space="0" w:color="auto"/>
                <w:right w:val="none" w:sz="0" w:space="0" w:color="auto"/>
              </w:divBdr>
              <w:divsChild>
                <w:div w:id="560673910">
                  <w:marLeft w:val="0"/>
                  <w:marRight w:val="0"/>
                  <w:marTop w:val="0"/>
                  <w:marBottom w:val="0"/>
                  <w:divBdr>
                    <w:top w:val="none" w:sz="0" w:space="0" w:color="auto"/>
                    <w:left w:val="none" w:sz="0" w:space="0" w:color="auto"/>
                    <w:bottom w:val="none" w:sz="0" w:space="0" w:color="auto"/>
                    <w:right w:val="none" w:sz="0" w:space="0" w:color="auto"/>
                  </w:divBdr>
                  <w:divsChild>
                    <w:div w:id="1865635063">
                      <w:marLeft w:val="0"/>
                      <w:marRight w:val="0"/>
                      <w:marTop w:val="0"/>
                      <w:marBottom w:val="0"/>
                      <w:divBdr>
                        <w:top w:val="none" w:sz="0" w:space="0" w:color="auto"/>
                        <w:left w:val="none" w:sz="0" w:space="0" w:color="auto"/>
                        <w:bottom w:val="none" w:sz="0" w:space="0" w:color="auto"/>
                        <w:right w:val="none" w:sz="0" w:space="0" w:color="auto"/>
                      </w:divBdr>
                      <w:divsChild>
                        <w:div w:id="329914930">
                          <w:marLeft w:val="0"/>
                          <w:marRight w:val="0"/>
                          <w:marTop w:val="0"/>
                          <w:marBottom w:val="0"/>
                          <w:divBdr>
                            <w:top w:val="none" w:sz="0" w:space="0" w:color="auto"/>
                            <w:left w:val="none" w:sz="0" w:space="0" w:color="auto"/>
                            <w:bottom w:val="none" w:sz="0" w:space="0" w:color="auto"/>
                            <w:right w:val="none" w:sz="0" w:space="0" w:color="auto"/>
                          </w:divBdr>
                          <w:divsChild>
                            <w:div w:id="49813609">
                              <w:marLeft w:val="0"/>
                              <w:marRight w:val="0"/>
                              <w:marTop w:val="0"/>
                              <w:marBottom w:val="0"/>
                              <w:divBdr>
                                <w:top w:val="none" w:sz="0" w:space="0" w:color="auto"/>
                                <w:left w:val="none" w:sz="0" w:space="0" w:color="auto"/>
                                <w:bottom w:val="none" w:sz="0" w:space="0" w:color="auto"/>
                                <w:right w:val="none" w:sz="0" w:space="0" w:color="auto"/>
                              </w:divBdr>
                            </w:div>
                            <w:div w:id="54013917">
                              <w:marLeft w:val="0"/>
                              <w:marRight w:val="0"/>
                              <w:marTop w:val="0"/>
                              <w:marBottom w:val="0"/>
                              <w:divBdr>
                                <w:top w:val="none" w:sz="0" w:space="0" w:color="auto"/>
                                <w:left w:val="none" w:sz="0" w:space="0" w:color="auto"/>
                                <w:bottom w:val="none" w:sz="0" w:space="0" w:color="auto"/>
                                <w:right w:val="none" w:sz="0" w:space="0" w:color="auto"/>
                              </w:divBdr>
                            </w:div>
                            <w:div w:id="1495296171">
                              <w:marLeft w:val="0"/>
                              <w:marRight w:val="0"/>
                              <w:marTop w:val="0"/>
                              <w:marBottom w:val="0"/>
                              <w:divBdr>
                                <w:top w:val="none" w:sz="0" w:space="0" w:color="auto"/>
                                <w:left w:val="none" w:sz="0" w:space="0" w:color="auto"/>
                                <w:bottom w:val="none" w:sz="0" w:space="0" w:color="auto"/>
                                <w:right w:val="none" w:sz="0" w:space="0" w:color="auto"/>
                              </w:divBdr>
                            </w:div>
                            <w:div w:id="387728165">
                              <w:marLeft w:val="0"/>
                              <w:marRight w:val="0"/>
                              <w:marTop w:val="0"/>
                              <w:marBottom w:val="0"/>
                              <w:divBdr>
                                <w:top w:val="none" w:sz="0" w:space="0" w:color="auto"/>
                                <w:left w:val="none" w:sz="0" w:space="0" w:color="auto"/>
                                <w:bottom w:val="none" w:sz="0" w:space="0" w:color="auto"/>
                                <w:right w:val="none" w:sz="0" w:space="0" w:color="auto"/>
                              </w:divBdr>
                            </w:div>
                            <w:div w:id="1813523610">
                              <w:marLeft w:val="0"/>
                              <w:marRight w:val="0"/>
                              <w:marTop w:val="0"/>
                              <w:marBottom w:val="0"/>
                              <w:divBdr>
                                <w:top w:val="none" w:sz="0" w:space="0" w:color="auto"/>
                                <w:left w:val="none" w:sz="0" w:space="0" w:color="auto"/>
                                <w:bottom w:val="none" w:sz="0" w:space="0" w:color="auto"/>
                                <w:right w:val="none" w:sz="0" w:space="0" w:color="auto"/>
                              </w:divBdr>
                            </w:div>
                            <w:div w:id="614598682">
                              <w:marLeft w:val="0"/>
                              <w:marRight w:val="0"/>
                              <w:marTop w:val="0"/>
                              <w:marBottom w:val="0"/>
                              <w:divBdr>
                                <w:top w:val="none" w:sz="0" w:space="0" w:color="auto"/>
                                <w:left w:val="none" w:sz="0" w:space="0" w:color="auto"/>
                                <w:bottom w:val="none" w:sz="0" w:space="0" w:color="auto"/>
                                <w:right w:val="none" w:sz="0" w:space="0" w:color="auto"/>
                              </w:divBdr>
                            </w:div>
                            <w:div w:id="1393038161">
                              <w:marLeft w:val="0"/>
                              <w:marRight w:val="0"/>
                              <w:marTop w:val="0"/>
                              <w:marBottom w:val="0"/>
                              <w:divBdr>
                                <w:top w:val="none" w:sz="0" w:space="0" w:color="auto"/>
                                <w:left w:val="none" w:sz="0" w:space="0" w:color="auto"/>
                                <w:bottom w:val="none" w:sz="0" w:space="0" w:color="auto"/>
                                <w:right w:val="none" w:sz="0" w:space="0" w:color="auto"/>
                              </w:divBdr>
                            </w:div>
                            <w:div w:id="204800702">
                              <w:marLeft w:val="0"/>
                              <w:marRight w:val="0"/>
                              <w:marTop w:val="0"/>
                              <w:marBottom w:val="0"/>
                              <w:divBdr>
                                <w:top w:val="none" w:sz="0" w:space="0" w:color="auto"/>
                                <w:left w:val="none" w:sz="0" w:space="0" w:color="auto"/>
                                <w:bottom w:val="none" w:sz="0" w:space="0" w:color="auto"/>
                                <w:right w:val="none" w:sz="0" w:space="0" w:color="auto"/>
                              </w:divBdr>
                            </w:div>
                            <w:div w:id="915439019">
                              <w:marLeft w:val="0"/>
                              <w:marRight w:val="0"/>
                              <w:marTop w:val="0"/>
                              <w:marBottom w:val="0"/>
                              <w:divBdr>
                                <w:top w:val="none" w:sz="0" w:space="0" w:color="auto"/>
                                <w:left w:val="none" w:sz="0" w:space="0" w:color="auto"/>
                                <w:bottom w:val="none" w:sz="0" w:space="0" w:color="auto"/>
                                <w:right w:val="none" w:sz="0" w:space="0" w:color="auto"/>
                              </w:divBdr>
                            </w:div>
                            <w:div w:id="899904706">
                              <w:marLeft w:val="0"/>
                              <w:marRight w:val="0"/>
                              <w:marTop w:val="0"/>
                              <w:marBottom w:val="0"/>
                              <w:divBdr>
                                <w:top w:val="none" w:sz="0" w:space="0" w:color="auto"/>
                                <w:left w:val="none" w:sz="0" w:space="0" w:color="auto"/>
                                <w:bottom w:val="none" w:sz="0" w:space="0" w:color="auto"/>
                                <w:right w:val="none" w:sz="0" w:space="0" w:color="auto"/>
                              </w:divBdr>
                            </w:div>
                            <w:div w:id="1597249918">
                              <w:marLeft w:val="0"/>
                              <w:marRight w:val="0"/>
                              <w:marTop w:val="0"/>
                              <w:marBottom w:val="0"/>
                              <w:divBdr>
                                <w:top w:val="none" w:sz="0" w:space="0" w:color="auto"/>
                                <w:left w:val="none" w:sz="0" w:space="0" w:color="auto"/>
                                <w:bottom w:val="none" w:sz="0" w:space="0" w:color="auto"/>
                                <w:right w:val="none" w:sz="0" w:space="0" w:color="auto"/>
                              </w:divBdr>
                            </w:div>
                            <w:div w:id="198976664">
                              <w:marLeft w:val="0"/>
                              <w:marRight w:val="0"/>
                              <w:marTop w:val="0"/>
                              <w:marBottom w:val="0"/>
                              <w:divBdr>
                                <w:top w:val="none" w:sz="0" w:space="0" w:color="auto"/>
                                <w:left w:val="none" w:sz="0" w:space="0" w:color="auto"/>
                                <w:bottom w:val="none" w:sz="0" w:space="0" w:color="auto"/>
                                <w:right w:val="none" w:sz="0" w:space="0" w:color="auto"/>
                              </w:divBdr>
                            </w:div>
                            <w:div w:id="1980917536">
                              <w:marLeft w:val="0"/>
                              <w:marRight w:val="0"/>
                              <w:marTop w:val="0"/>
                              <w:marBottom w:val="0"/>
                              <w:divBdr>
                                <w:top w:val="none" w:sz="0" w:space="0" w:color="auto"/>
                                <w:left w:val="none" w:sz="0" w:space="0" w:color="auto"/>
                                <w:bottom w:val="none" w:sz="0" w:space="0" w:color="auto"/>
                                <w:right w:val="none" w:sz="0" w:space="0" w:color="auto"/>
                              </w:divBdr>
                            </w:div>
                            <w:div w:id="1585845416">
                              <w:marLeft w:val="0"/>
                              <w:marRight w:val="0"/>
                              <w:marTop w:val="0"/>
                              <w:marBottom w:val="0"/>
                              <w:divBdr>
                                <w:top w:val="none" w:sz="0" w:space="0" w:color="auto"/>
                                <w:left w:val="none" w:sz="0" w:space="0" w:color="auto"/>
                                <w:bottom w:val="none" w:sz="0" w:space="0" w:color="auto"/>
                                <w:right w:val="none" w:sz="0" w:space="0" w:color="auto"/>
                              </w:divBdr>
                            </w:div>
                            <w:div w:id="191916730">
                              <w:marLeft w:val="0"/>
                              <w:marRight w:val="0"/>
                              <w:marTop w:val="0"/>
                              <w:marBottom w:val="0"/>
                              <w:divBdr>
                                <w:top w:val="none" w:sz="0" w:space="0" w:color="auto"/>
                                <w:left w:val="none" w:sz="0" w:space="0" w:color="auto"/>
                                <w:bottom w:val="none" w:sz="0" w:space="0" w:color="auto"/>
                                <w:right w:val="none" w:sz="0" w:space="0" w:color="auto"/>
                              </w:divBdr>
                            </w:div>
                            <w:div w:id="453408010">
                              <w:marLeft w:val="0"/>
                              <w:marRight w:val="0"/>
                              <w:marTop w:val="0"/>
                              <w:marBottom w:val="0"/>
                              <w:divBdr>
                                <w:top w:val="none" w:sz="0" w:space="0" w:color="auto"/>
                                <w:left w:val="none" w:sz="0" w:space="0" w:color="auto"/>
                                <w:bottom w:val="none" w:sz="0" w:space="0" w:color="auto"/>
                                <w:right w:val="none" w:sz="0" w:space="0" w:color="auto"/>
                              </w:divBdr>
                            </w:div>
                            <w:div w:id="487134522">
                              <w:marLeft w:val="0"/>
                              <w:marRight w:val="0"/>
                              <w:marTop w:val="0"/>
                              <w:marBottom w:val="0"/>
                              <w:divBdr>
                                <w:top w:val="none" w:sz="0" w:space="0" w:color="auto"/>
                                <w:left w:val="none" w:sz="0" w:space="0" w:color="auto"/>
                                <w:bottom w:val="none" w:sz="0" w:space="0" w:color="auto"/>
                                <w:right w:val="none" w:sz="0" w:space="0" w:color="auto"/>
                              </w:divBdr>
                            </w:div>
                            <w:div w:id="1568952666">
                              <w:marLeft w:val="0"/>
                              <w:marRight w:val="0"/>
                              <w:marTop w:val="0"/>
                              <w:marBottom w:val="0"/>
                              <w:divBdr>
                                <w:top w:val="none" w:sz="0" w:space="0" w:color="auto"/>
                                <w:left w:val="none" w:sz="0" w:space="0" w:color="auto"/>
                                <w:bottom w:val="none" w:sz="0" w:space="0" w:color="auto"/>
                                <w:right w:val="none" w:sz="0" w:space="0" w:color="auto"/>
                              </w:divBdr>
                            </w:div>
                            <w:div w:id="2007513883">
                              <w:marLeft w:val="0"/>
                              <w:marRight w:val="0"/>
                              <w:marTop w:val="0"/>
                              <w:marBottom w:val="0"/>
                              <w:divBdr>
                                <w:top w:val="none" w:sz="0" w:space="0" w:color="auto"/>
                                <w:left w:val="none" w:sz="0" w:space="0" w:color="auto"/>
                                <w:bottom w:val="none" w:sz="0" w:space="0" w:color="auto"/>
                                <w:right w:val="none" w:sz="0" w:space="0" w:color="auto"/>
                              </w:divBdr>
                            </w:div>
                            <w:div w:id="384526100">
                              <w:marLeft w:val="0"/>
                              <w:marRight w:val="0"/>
                              <w:marTop w:val="0"/>
                              <w:marBottom w:val="0"/>
                              <w:divBdr>
                                <w:top w:val="none" w:sz="0" w:space="0" w:color="auto"/>
                                <w:left w:val="none" w:sz="0" w:space="0" w:color="auto"/>
                                <w:bottom w:val="none" w:sz="0" w:space="0" w:color="auto"/>
                                <w:right w:val="none" w:sz="0" w:space="0" w:color="auto"/>
                              </w:divBdr>
                            </w:div>
                            <w:div w:id="474496650">
                              <w:marLeft w:val="0"/>
                              <w:marRight w:val="0"/>
                              <w:marTop w:val="0"/>
                              <w:marBottom w:val="0"/>
                              <w:divBdr>
                                <w:top w:val="none" w:sz="0" w:space="0" w:color="auto"/>
                                <w:left w:val="none" w:sz="0" w:space="0" w:color="auto"/>
                                <w:bottom w:val="none" w:sz="0" w:space="0" w:color="auto"/>
                                <w:right w:val="none" w:sz="0" w:space="0" w:color="auto"/>
                              </w:divBdr>
                            </w:div>
                            <w:div w:id="1294284948">
                              <w:marLeft w:val="0"/>
                              <w:marRight w:val="0"/>
                              <w:marTop w:val="0"/>
                              <w:marBottom w:val="0"/>
                              <w:divBdr>
                                <w:top w:val="none" w:sz="0" w:space="0" w:color="auto"/>
                                <w:left w:val="none" w:sz="0" w:space="0" w:color="auto"/>
                                <w:bottom w:val="none" w:sz="0" w:space="0" w:color="auto"/>
                                <w:right w:val="none" w:sz="0" w:space="0" w:color="auto"/>
                              </w:divBdr>
                            </w:div>
                            <w:div w:id="359937894">
                              <w:marLeft w:val="0"/>
                              <w:marRight w:val="0"/>
                              <w:marTop w:val="0"/>
                              <w:marBottom w:val="0"/>
                              <w:divBdr>
                                <w:top w:val="none" w:sz="0" w:space="0" w:color="auto"/>
                                <w:left w:val="none" w:sz="0" w:space="0" w:color="auto"/>
                                <w:bottom w:val="none" w:sz="0" w:space="0" w:color="auto"/>
                                <w:right w:val="none" w:sz="0" w:space="0" w:color="auto"/>
                              </w:divBdr>
                            </w:div>
                            <w:div w:id="1852378742">
                              <w:marLeft w:val="0"/>
                              <w:marRight w:val="0"/>
                              <w:marTop w:val="0"/>
                              <w:marBottom w:val="0"/>
                              <w:divBdr>
                                <w:top w:val="none" w:sz="0" w:space="0" w:color="auto"/>
                                <w:left w:val="none" w:sz="0" w:space="0" w:color="auto"/>
                                <w:bottom w:val="none" w:sz="0" w:space="0" w:color="auto"/>
                                <w:right w:val="none" w:sz="0" w:space="0" w:color="auto"/>
                              </w:divBdr>
                            </w:div>
                            <w:div w:id="1594315960">
                              <w:marLeft w:val="0"/>
                              <w:marRight w:val="0"/>
                              <w:marTop w:val="0"/>
                              <w:marBottom w:val="0"/>
                              <w:divBdr>
                                <w:top w:val="none" w:sz="0" w:space="0" w:color="auto"/>
                                <w:left w:val="none" w:sz="0" w:space="0" w:color="auto"/>
                                <w:bottom w:val="none" w:sz="0" w:space="0" w:color="auto"/>
                                <w:right w:val="none" w:sz="0" w:space="0" w:color="auto"/>
                              </w:divBdr>
                            </w:div>
                            <w:div w:id="672687069">
                              <w:marLeft w:val="0"/>
                              <w:marRight w:val="0"/>
                              <w:marTop w:val="0"/>
                              <w:marBottom w:val="0"/>
                              <w:divBdr>
                                <w:top w:val="none" w:sz="0" w:space="0" w:color="auto"/>
                                <w:left w:val="none" w:sz="0" w:space="0" w:color="auto"/>
                                <w:bottom w:val="none" w:sz="0" w:space="0" w:color="auto"/>
                                <w:right w:val="none" w:sz="0" w:space="0" w:color="auto"/>
                              </w:divBdr>
                            </w:div>
                            <w:div w:id="1184975583">
                              <w:marLeft w:val="0"/>
                              <w:marRight w:val="0"/>
                              <w:marTop w:val="0"/>
                              <w:marBottom w:val="0"/>
                              <w:divBdr>
                                <w:top w:val="none" w:sz="0" w:space="0" w:color="auto"/>
                                <w:left w:val="none" w:sz="0" w:space="0" w:color="auto"/>
                                <w:bottom w:val="none" w:sz="0" w:space="0" w:color="auto"/>
                                <w:right w:val="none" w:sz="0" w:space="0" w:color="auto"/>
                              </w:divBdr>
                            </w:div>
                            <w:div w:id="1654411714">
                              <w:marLeft w:val="0"/>
                              <w:marRight w:val="0"/>
                              <w:marTop w:val="0"/>
                              <w:marBottom w:val="0"/>
                              <w:divBdr>
                                <w:top w:val="none" w:sz="0" w:space="0" w:color="auto"/>
                                <w:left w:val="none" w:sz="0" w:space="0" w:color="auto"/>
                                <w:bottom w:val="none" w:sz="0" w:space="0" w:color="auto"/>
                                <w:right w:val="none" w:sz="0" w:space="0" w:color="auto"/>
                              </w:divBdr>
                            </w:div>
                            <w:div w:id="542405702">
                              <w:marLeft w:val="0"/>
                              <w:marRight w:val="0"/>
                              <w:marTop w:val="0"/>
                              <w:marBottom w:val="0"/>
                              <w:divBdr>
                                <w:top w:val="none" w:sz="0" w:space="0" w:color="auto"/>
                                <w:left w:val="none" w:sz="0" w:space="0" w:color="auto"/>
                                <w:bottom w:val="none" w:sz="0" w:space="0" w:color="auto"/>
                                <w:right w:val="none" w:sz="0" w:space="0" w:color="auto"/>
                              </w:divBdr>
                            </w:div>
                            <w:div w:id="1303122924">
                              <w:marLeft w:val="0"/>
                              <w:marRight w:val="0"/>
                              <w:marTop w:val="0"/>
                              <w:marBottom w:val="0"/>
                              <w:divBdr>
                                <w:top w:val="none" w:sz="0" w:space="0" w:color="auto"/>
                                <w:left w:val="none" w:sz="0" w:space="0" w:color="auto"/>
                                <w:bottom w:val="none" w:sz="0" w:space="0" w:color="auto"/>
                                <w:right w:val="none" w:sz="0" w:space="0" w:color="auto"/>
                              </w:divBdr>
                            </w:div>
                            <w:div w:id="1076633755">
                              <w:marLeft w:val="0"/>
                              <w:marRight w:val="0"/>
                              <w:marTop w:val="0"/>
                              <w:marBottom w:val="0"/>
                              <w:divBdr>
                                <w:top w:val="none" w:sz="0" w:space="0" w:color="auto"/>
                                <w:left w:val="none" w:sz="0" w:space="0" w:color="auto"/>
                                <w:bottom w:val="none" w:sz="0" w:space="0" w:color="auto"/>
                                <w:right w:val="none" w:sz="0" w:space="0" w:color="auto"/>
                              </w:divBdr>
                            </w:div>
                            <w:div w:id="1594170729">
                              <w:marLeft w:val="0"/>
                              <w:marRight w:val="0"/>
                              <w:marTop w:val="0"/>
                              <w:marBottom w:val="0"/>
                              <w:divBdr>
                                <w:top w:val="none" w:sz="0" w:space="0" w:color="auto"/>
                                <w:left w:val="none" w:sz="0" w:space="0" w:color="auto"/>
                                <w:bottom w:val="none" w:sz="0" w:space="0" w:color="auto"/>
                                <w:right w:val="none" w:sz="0" w:space="0" w:color="auto"/>
                              </w:divBdr>
                            </w:div>
                            <w:div w:id="1514880656">
                              <w:marLeft w:val="0"/>
                              <w:marRight w:val="0"/>
                              <w:marTop w:val="0"/>
                              <w:marBottom w:val="0"/>
                              <w:divBdr>
                                <w:top w:val="none" w:sz="0" w:space="0" w:color="auto"/>
                                <w:left w:val="none" w:sz="0" w:space="0" w:color="auto"/>
                                <w:bottom w:val="none" w:sz="0" w:space="0" w:color="auto"/>
                                <w:right w:val="none" w:sz="0" w:space="0" w:color="auto"/>
                              </w:divBdr>
                            </w:div>
                            <w:div w:id="969475573">
                              <w:marLeft w:val="0"/>
                              <w:marRight w:val="0"/>
                              <w:marTop w:val="0"/>
                              <w:marBottom w:val="0"/>
                              <w:divBdr>
                                <w:top w:val="none" w:sz="0" w:space="0" w:color="auto"/>
                                <w:left w:val="none" w:sz="0" w:space="0" w:color="auto"/>
                                <w:bottom w:val="none" w:sz="0" w:space="0" w:color="auto"/>
                                <w:right w:val="none" w:sz="0" w:space="0" w:color="auto"/>
                              </w:divBdr>
                            </w:div>
                            <w:div w:id="190074922">
                              <w:marLeft w:val="0"/>
                              <w:marRight w:val="0"/>
                              <w:marTop w:val="0"/>
                              <w:marBottom w:val="0"/>
                              <w:divBdr>
                                <w:top w:val="none" w:sz="0" w:space="0" w:color="auto"/>
                                <w:left w:val="none" w:sz="0" w:space="0" w:color="auto"/>
                                <w:bottom w:val="none" w:sz="0" w:space="0" w:color="auto"/>
                                <w:right w:val="none" w:sz="0" w:space="0" w:color="auto"/>
                              </w:divBdr>
                            </w:div>
                            <w:div w:id="5905153">
                              <w:marLeft w:val="0"/>
                              <w:marRight w:val="0"/>
                              <w:marTop w:val="0"/>
                              <w:marBottom w:val="0"/>
                              <w:divBdr>
                                <w:top w:val="none" w:sz="0" w:space="0" w:color="auto"/>
                                <w:left w:val="none" w:sz="0" w:space="0" w:color="auto"/>
                                <w:bottom w:val="none" w:sz="0" w:space="0" w:color="auto"/>
                                <w:right w:val="none" w:sz="0" w:space="0" w:color="auto"/>
                              </w:divBdr>
                            </w:div>
                            <w:div w:id="312293113">
                              <w:marLeft w:val="0"/>
                              <w:marRight w:val="0"/>
                              <w:marTop w:val="0"/>
                              <w:marBottom w:val="0"/>
                              <w:divBdr>
                                <w:top w:val="none" w:sz="0" w:space="0" w:color="auto"/>
                                <w:left w:val="none" w:sz="0" w:space="0" w:color="auto"/>
                                <w:bottom w:val="none" w:sz="0" w:space="0" w:color="auto"/>
                                <w:right w:val="none" w:sz="0" w:space="0" w:color="auto"/>
                              </w:divBdr>
                            </w:div>
                            <w:div w:id="364718614">
                              <w:marLeft w:val="0"/>
                              <w:marRight w:val="0"/>
                              <w:marTop w:val="0"/>
                              <w:marBottom w:val="0"/>
                              <w:divBdr>
                                <w:top w:val="none" w:sz="0" w:space="0" w:color="auto"/>
                                <w:left w:val="none" w:sz="0" w:space="0" w:color="auto"/>
                                <w:bottom w:val="none" w:sz="0" w:space="0" w:color="auto"/>
                                <w:right w:val="none" w:sz="0" w:space="0" w:color="auto"/>
                              </w:divBdr>
                            </w:div>
                            <w:div w:id="633830021">
                              <w:marLeft w:val="0"/>
                              <w:marRight w:val="0"/>
                              <w:marTop w:val="0"/>
                              <w:marBottom w:val="0"/>
                              <w:divBdr>
                                <w:top w:val="none" w:sz="0" w:space="0" w:color="auto"/>
                                <w:left w:val="none" w:sz="0" w:space="0" w:color="auto"/>
                                <w:bottom w:val="none" w:sz="0" w:space="0" w:color="auto"/>
                                <w:right w:val="none" w:sz="0" w:space="0" w:color="auto"/>
                              </w:divBdr>
                            </w:div>
                            <w:div w:id="1952588725">
                              <w:marLeft w:val="0"/>
                              <w:marRight w:val="0"/>
                              <w:marTop w:val="0"/>
                              <w:marBottom w:val="0"/>
                              <w:divBdr>
                                <w:top w:val="none" w:sz="0" w:space="0" w:color="auto"/>
                                <w:left w:val="none" w:sz="0" w:space="0" w:color="auto"/>
                                <w:bottom w:val="none" w:sz="0" w:space="0" w:color="auto"/>
                                <w:right w:val="none" w:sz="0" w:space="0" w:color="auto"/>
                              </w:divBdr>
                            </w:div>
                            <w:div w:id="1959137733">
                              <w:marLeft w:val="0"/>
                              <w:marRight w:val="0"/>
                              <w:marTop w:val="0"/>
                              <w:marBottom w:val="0"/>
                              <w:divBdr>
                                <w:top w:val="none" w:sz="0" w:space="0" w:color="auto"/>
                                <w:left w:val="none" w:sz="0" w:space="0" w:color="auto"/>
                                <w:bottom w:val="none" w:sz="0" w:space="0" w:color="auto"/>
                                <w:right w:val="none" w:sz="0" w:space="0" w:color="auto"/>
                              </w:divBdr>
                            </w:div>
                            <w:div w:id="105200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22052">
      <w:bodyDiv w:val="1"/>
      <w:marLeft w:val="0"/>
      <w:marRight w:val="0"/>
      <w:marTop w:val="0"/>
      <w:marBottom w:val="0"/>
      <w:divBdr>
        <w:top w:val="none" w:sz="0" w:space="0" w:color="auto"/>
        <w:left w:val="none" w:sz="0" w:space="0" w:color="auto"/>
        <w:bottom w:val="none" w:sz="0" w:space="0" w:color="auto"/>
        <w:right w:val="none" w:sz="0" w:space="0" w:color="auto"/>
      </w:divBdr>
    </w:div>
    <w:div w:id="1706515562">
      <w:bodyDiv w:val="1"/>
      <w:marLeft w:val="0"/>
      <w:marRight w:val="0"/>
      <w:marTop w:val="0"/>
      <w:marBottom w:val="0"/>
      <w:divBdr>
        <w:top w:val="none" w:sz="0" w:space="0" w:color="auto"/>
        <w:left w:val="none" w:sz="0" w:space="0" w:color="auto"/>
        <w:bottom w:val="none" w:sz="0" w:space="0" w:color="auto"/>
        <w:right w:val="none" w:sz="0" w:space="0" w:color="auto"/>
      </w:divBdr>
    </w:div>
    <w:div w:id="1949696049">
      <w:bodyDiv w:val="1"/>
      <w:marLeft w:val="0"/>
      <w:marRight w:val="0"/>
      <w:marTop w:val="0"/>
      <w:marBottom w:val="0"/>
      <w:divBdr>
        <w:top w:val="none" w:sz="0" w:space="0" w:color="auto"/>
        <w:left w:val="none" w:sz="0" w:space="0" w:color="auto"/>
        <w:bottom w:val="none" w:sz="0" w:space="0" w:color="auto"/>
        <w:right w:val="none" w:sz="0" w:space="0" w:color="auto"/>
      </w:divBdr>
      <w:divsChild>
        <w:div w:id="1707094961">
          <w:marLeft w:val="0"/>
          <w:marRight w:val="0"/>
          <w:marTop w:val="0"/>
          <w:marBottom w:val="0"/>
          <w:divBdr>
            <w:top w:val="none" w:sz="0" w:space="0" w:color="auto"/>
            <w:left w:val="none" w:sz="0" w:space="0" w:color="auto"/>
            <w:bottom w:val="none" w:sz="0" w:space="0" w:color="auto"/>
            <w:right w:val="none" w:sz="0" w:space="0" w:color="auto"/>
          </w:divBdr>
        </w:div>
        <w:div w:id="1848326540">
          <w:marLeft w:val="0"/>
          <w:marRight w:val="0"/>
          <w:marTop w:val="0"/>
          <w:marBottom w:val="0"/>
          <w:divBdr>
            <w:top w:val="none" w:sz="0" w:space="0" w:color="auto"/>
            <w:left w:val="none" w:sz="0" w:space="0" w:color="auto"/>
            <w:bottom w:val="none" w:sz="0" w:space="0" w:color="auto"/>
            <w:right w:val="none" w:sz="0" w:space="0" w:color="auto"/>
          </w:divBdr>
          <w:divsChild>
            <w:div w:id="311715151">
              <w:marLeft w:val="0"/>
              <w:marRight w:val="0"/>
              <w:marTop w:val="0"/>
              <w:marBottom w:val="0"/>
              <w:divBdr>
                <w:top w:val="none" w:sz="0" w:space="0" w:color="auto"/>
                <w:left w:val="none" w:sz="0" w:space="0" w:color="auto"/>
                <w:bottom w:val="none" w:sz="0" w:space="0" w:color="auto"/>
                <w:right w:val="none" w:sz="0" w:space="0" w:color="auto"/>
              </w:divBdr>
            </w:div>
            <w:div w:id="730229448">
              <w:marLeft w:val="0"/>
              <w:marRight w:val="0"/>
              <w:marTop w:val="0"/>
              <w:marBottom w:val="0"/>
              <w:divBdr>
                <w:top w:val="none" w:sz="0" w:space="0" w:color="auto"/>
                <w:left w:val="none" w:sz="0" w:space="0" w:color="auto"/>
                <w:bottom w:val="none" w:sz="0" w:space="0" w:color="auto"/>
                <w:right w:val="none" w:sz="0" w:space="0" w:color="auto"/>
              </w:divBdr>
            </w:div>
            <w:div w:id="534929144">
              <w:marLeft w:val="0"/>
              <w:marRight w:val="0"/>
              <w:marTop w:val="0"/>
              <w:marBottom w:val="0"/>
              <w:divBdr>
                <w:top w:val="none" w:sz="0" w:space="0" w:color="auto"/>
                <w:left w:val="none" w:sz="0" w:space="0" w:color="auto"/>
                <w:bottom w:val="none" w:sz="0" w:space="0" w:color="auto"/>
                <w:right w:val="none" w:sz="0" w:space="0" w:color="auto"/>
              </w:divBdr>
            </w:div>
          </w:divsChild>
        </w:div>
        <w:div w:id="998462185">
          <w:marLeft w:val="0"/>
          <w:marRight w:val="0"/>
          <w:marTop w:val="0"/>
          <w:marBottom w:val="0"/>
          <w:divBdr>
            <w:top w:val="none" w:sz="0" w:space="0" w:color="auto"/>
            <w:left w:val="none" w:sz="0" w:space="0" w:color="auto"/>
            <w:bottom w:val="none" w:sz="0" w:space="0" w:color="auto"/>
            <w:right w:val="none" w:sz="0" w:space="0" w:color="auto"/>
          </w:divBdr>
        </w:div>
        <w:div w:id="1156609985">
          <w:marLeft w:val="0"/>
          <w:marRight w:val="0"/>
          <w:marTop w:val="0"/>
          <w:marBottom w:val="0"/>
          <w:divBdr>
            <w:top w:val="none" w:sz="0" w:space="0" w:color="auto"/>
            <w:left w:val="none" w:sz="0" w:space="0" w:color="auto"/>
            <w:bottom w:val="none" w:sz="0" w:space="0" w:color="auto"/>
            <w:right w:val="none" w:sz="0" w:space="0" w:color="auto"/>
          </w:divBdr>
        </w:div>
        <w:div w:id="1448623440">
          <w:marLeft w:val="0"/>
          <w:marRight w:val="0"/>
          <w:marTop w:val="0"/>
          <w:marBottom w:val="0"/>
          <w:divBdr>
            <w:top w:val="none" w:sz="0" w:space="0" w:color="auto"/>
            <w:left w:val="none" w:sz="0" w:space="0" w:color="auto"/>
            <w:bottom w:val="none" w:sz="0" w:space="0" w:color="auto"/>
            <w:right w:val="none" w:sz="0" w:space="0" w:color="auto"/>
          </w:divBdr>
        </w:div>
        <w:div w:id="1265265794">
          <w:marLeft w:val="0"/>
          <w:marRight w:val="0"/>
          <w:marTop w:val="0"/>
          <w:marBottom w:val="0"/>
          <w:divBdr>
            <w:top w:val="none" w:sz="0" w:space="0" w:color="auto"/>
            <w:left w:val="none" w:sz="0" w:space="0" w:color="auto"/>
            <w:bottom w:val="none" w:sz="0" w:space="0" w:color="auto"/>
            <w:right w:val="none" w:sz="0" w:space="0" w:color="auto"/>
          </w:divBdr>
        </w:div>
        <w:div w:id="1786347396">
          <w:marLeft w:val="0"/>
          <w:marRight w:val="0"/>
          <w:marTop w:val="0"/>
          <w:marBottom w:val="0"/>
          <w:divBdr>
            <w:top w:val="none" w:sz="0" w:space="0" w:color="auto"/>
            <w:left w:val="none" w:sz="0" w:space="0" w:color="auto"/>
            <w:bottom w:val="none" w:sz="0" w:space="0" w:color="auto"/>
            <w:right w:val="none" w:sz="0" w:space="0" w:color="auto"/>
          </w:divBdr>
        </w:div>
        <w:div w:id="42607680">
          <w:marLeft w:val="0"/>
          <w:marRight w:val="0"/>
          <w:marTop w:val="0"/>
          <w:marBottom w:val="0"/>
          <w:divBdr>
            <w:top w:val="none" w:sz="0" w:space="0" w:color="auto"/>
            <w:left w:val="none" w:sz="0" w:space="0" w:color="auto"/>
            <w:bottom w:val="none" w:sz="0" w:space="0" w:color="auto"/>
            <w:right w:val="none" w:sz="0" w:space="0" w:color="auto"/>
          </w:divBdr>
          <w:divsChild>
            <w:div w:id="274870299">
              <w:marLeft w:val="0"/>
              <w:marRight w:val="0"/>
              <w:marTop w:val="0"/>
              <w:marBottom w:val="0"/>
              <w:divBdr>
                <w:top w:val="none" w:sz="0" w:space="0" w:color="auto"/>
                <w:left w:val="none" w:sz="0" w:space="0" w:color="auto"/>
                <w:bottom w:val="none" w:sz="0" w:space="0" w:color="auto"/>
                <w:right w:val="none" w:sz="0" w:space="0" w:color="auto"/>
              </w:divBdr>
            </w:div>
            <w:div w:id="257180338">
              <w:marLeft w:val="0"/>
              <w:marRight w:val="0"/>
              <w:marTop w:val="0"/>
              <w:marBottom w:val="0"/>
              <w:divBdr>
                <w:top w:val="none" w:sz="0" w:space="0" w:color="auto"/>
                <w:left w:val="none" w:sz="0" w:space="0" w:color="auto"/>
                <w:bottom w:val="none" w:sz="0" w:space="0" w:color="auto"/>
                <w:right w:val="none" w:sz="0" w:space="0" w:color="auto"/>
              </w:divBdr>
            </w:div>
            <w:div w:id="845940099">
              <w:marLeft w:val="0"/>
              <w:marRight w:val="0"/>
              <w:marTop w:val="0"/>
              <w:marBottom w:val="0"/>
              <w:divBdr>
                <w:top w:val="none" w:sz="0" w:space="0" w:color="auto"/>
                <w:left w:val="none" w:sz="0" w:space="0" w:color="auto"/>
                <w:bottom w:val="none" w:sz="0" w:space="0" w:color="auto"/>
                <w:right w:val="none" w:sz="0" w:space="0" w:color="auto"/>
              </w:divBdr>
            </w:div>
            <w:div w:id="2044551841">
              <w:marLeft w:val="0"/>
              <w:marRight w:val="0"/>
              <w:marTop w:val="0"/>
              <w:marBottom w:val="0"/>
              <w:divBdr>
                <w:top w:val="none" w:sz="0" w:space="0" w:color="auto"/>
                <w:left w:val="none" w:sz="0" w:space="0" w:color="auto"/>
                <w:bottom w:val="none" w:sz="0" w:space="0" w:color="auto"/>
                <w:right w:val="none" w:sz="0" w:space="0" w:color="auto"/>
              </w:divBdr>
            </w:div>
            <w:div w:id="1499073316">
              <w:marLeft w:val="0"/>
              <w:marRight w:val="0"/>
              <w:marTop w:val="0"/>
              <w:marBottom w:val="0"/>
              <w:divBdr>
                <w:top w:val="none" w:sz="0" w:space="0" w:color="auto"/>
                <w:left w:val="none" w:sz="0" w:space="0" w:color="auto"/>
                <w:bottom w:val="none" w:sz="0" w:space="0" w:color="auto"/>
                <w:right w:val="none" w:sz="0" w:space="0" w:color="auto"/>
              </w:divBdr>
            </w:div>
            <w:div w:id="1762138572">
              <w:marLeft w:val="0"/>
              <w:marRight w:val="0"/>
              <w:marTop w:val="0"/>
              <w:marBottom w:val="0"/>
              <w:divBdr>
                <w:top w:val="none" w:sz="0" w:space="0" w:color="auto"/>
                <w:left w:val="none" w:sz="0" w:space="0" w:color="auto"/>
                <w:bottom w:val="none" w:sz="0" w:space="0" w:color="auto"/>
                <w:right w:val="none" w:sz="0" w:space="0" w:color="auto"/>
              </w:divBdr>
            </w:div>
            <w:div w:id="672991377">
              <w:marLeft w:val="0"/>
              <w:marRight w:val="0"/>
              <w:marTop w:val="0"/>
              <w:marBottom w:val="0"/>
              <w:divBdr>
                <w:top w:val="none" w:sz="0" w:space="0" w:color="auto"/>
                <w:left w:val="none" w:sz="0" w:space="0" w:color="auto"/>
                <w:bottom w:val="none" w:sz="0" w:space="0" w:color="auto"/>
                <w:right w:val="none" w:sz="0" w:space="0" w:color="auto"/>
              </w:divBdr>
            </w:div>
            <w:div w:id="530874214">
              <w:marLeft w:val="0"/>
              <w:marRight w:val="0"/>
              <w:marTop w:val="0"/>
              <w:marBottom w:val="0"/>
              <w:divBdr>
                <w:top w:val="none" w:sz="0" w:space="0" w:color="auto"/>
                <w:left w:val="none" w:sz="0" w:space="0" w:color="auto"/>
                <w:bottom w:val="none" w:sz="0" w:space="0" w:color="auto"/>
                <w:right w:val="none" w:sz="0" w:space="0" w:color="auto"/>
              </w:divBdr>
            </w:div>
            <w:div w:id="511265639">
              <w:marLeft w:val="0"/>
              <w:marRight w:val="0"/>
              <w:marTop w:val="0"/>
              <w:marBottom w:val="0"/>
              <w:divBdr>
                <w:top w:val="none" w:sz="0" w:space="0" w:color="auto"/>
                <w:left w:val="none" w:sz="0" w:space="0" w:color="auto"/>
                <w:bottom w:val="none" w:sz="0" w:space="0" w:color="auto"/>
                <w:right w:val="none" w:sz="0" w:space="0" w:color="auto"/>
              </w:divBdr>
            </w:div>
            <w:div w:id="1002049173">
              <w:marLeft w:val="0"/>
              <w:marRight w:val="0"/>
              <w:marTop w:val="0"/>
              <w:marBottom w:val="0"/>
              <w:divBdr>
                <w:top w:val="none" w:sz="0" w:space="0" w:color="auto"/>
                <w:left w:val="none" w:sz="0" w:space="0" w:color="auto"/>
                <w:bottom w:val="none" w:sz="0" w:space="0" w:color="auto"/>
                <w:right w:val="none" w:sz="0" w:space="0" w:color="auto"/>
              </w:divBdr>
            </w:div>
            <w:div w:id="7412655">
              <w:marLeft w:val="0"/>
              <w:marRight w:val="0"/>
              <w:marTop w:val="0"/>
              <w:marBottom w:val="0"/>
              <w:divBdr>
                <w:top w:val="none" w:sz="0" w:space="0" w:color="auto"/>
                <w:left w:val="none" w:sz="0" w:space="0" w:color="auto"/>
                <w:bottom w:val="none" w:sz="0" w:space="0" w:color="auto"/>
                <w:right w:val="none" w:sz="0" w:space="0" w:color="auto"/>
              </w:divBdr>
            </w:div>
            <w:div w:id="648630386">
              <w:marLeft w:val="0"/>
              <w:marRight w:val="0"/>
              <w:marTop w:val="0"/>
              <w:marBottom w:val="0"/>
              <w:divBdr>
                <w:top w:val="none" w:sz="0" w:space="0" w:color="auto"/>
                <w:left w:val="none" w:sz="0" w:space="0" w:color="auto"/>
                <w:bottom w:val="none" w:sz="0" w:space="0" w:color="auto"/>
                <w:right w:val="none" w:sz="0" w:space="0" w:color="auto"/>
              </w:divBdr>
            </w:div>
            <w:div w:id="1103769124">
              <w:marLeft w:val="0"/>
              <w:marRight w:val="0"/>
              <w:marTop w:val="0"/>
              <w:marBottom w:val="0"/>
              <w:divBdr>
                <w:top w:val="none" w:sz="0" w:space="0" w:color="auto"/>
                <w:left w:val="none" w:sz="0" w:space="0" w:color="auto"/>
                <w:bottom w:val="none" w:sz="0" w:space="0" w:color="auto"/>
                <w:right w:val="none" w:sz="0" w:space="0" w:color="auto"/>
              </w:divBdr>
            </w:div>
            <w:div w:id="584071773">
              <w:marLeft w:val="0"/>
              <w:marRight w:val="0"/>
              <w:marTop w:val="0"/>
              <w:marBottom w:val="0"/>
              <w:divBdr>
                <w:top w:val="none" w:sz="0" w:space="0" w:color="auto"/>
                <w:left w:val="none" w:sz="0" w:space="0" w:color="auto"/>
                <w:bottom w:val="none" w:sz="0" w:space="0" w:color="auto"/>
                <w:right w:val="none" w:sz="0" w:space="0" w:color="auto"/>
              </w:divBdr>
            </w:div>
            <w:div w:id="645399316">
              <w:marLeft w:val="0"/>
              <w:marRight w:val="0"/>
              <w:marTop w:val="0"/>
              <w:marBottom w:val="0"/>
              <w:divBdr>
                <w:top w:val="none" w:sz="0" w:space="0" w:color="auto"/>
                <w:left w:val="none" w:sz="0" w:space="0" w:color="auto"/>
                <w:bottom w:val="none" w:sz="0" w:space="0" w:color="auto"/>
                <w:right w:val="none" w:sz="0" w:space="0" w:color="auto"/>
              </w:divBdr>
            </w:div>
            <w:div w:id="334964041">
              <w:marLeft w:val="0"/>
              <w:marRight w:val="0"/>
              <w:marTop w:val="0"/>
              <w:marBottom w:val="0"/>
              <w:divBdr>
                <w:top w:val="none" w:sz="0" w:space="0" w:color="auto"/>
                <w:left w:val="none" w:sz="0" w:space="0" w:color="auto"/>
                <w:bottom w:val="none" w:sz="0" w:space="0" w:color="auto"/>
                <w:right w:val="none" w:sz="0" w:space="0" w:color="auto"/>
              </w:divBdr>
              <w:divsChild>
                <w:div w:id="466508583">
                  <w:marLeft w:val="0"/>
                  <w:marRight w:val="0"/>
                  <w:marTop w:val="0"/>
                  <w:marBottom w:val="0"/>
                  <w:divBdr>
                    <w:top w:val="none" w:sz="0" w:space="0" w:color="auto"/>
                    <w:left w:val="none" w:sz="0" w:space="0" w:color="auto"/>
                    <w:bottom w:val="none" w:sz="0" w:space="0" w:color="auto"/>
                    <w:right w:val="none" w:sz="0" w:space="0" w:color="auto"/>
                  </w:divBdr>
                </w:div>
                <w:div w:id="99839867">
                  <w:marLeft w:val="0"/>
                  <w:marRight w:val="0"/>
                  <w:marTop w:val="0"/>
                  <w:marBottom w:val="0"/>
                  <w:divBdr>
                    <w:top w:val="none" w:sz="0" w:space="0" w:color="auto"/>
                    <w:left w:val="none" w:sz="0" w:space="0" w:color="auto"/>
                    <w:bottom w:val="none" w:sz="0" w:space="0" w:color="auto"/>
                    <w:right w:val="none" w:sz="0" w:space="0" w:color="auto"/>
                  </w:divBdr>
                </w:div>
                <w:div w:id="2058161405">
                  <w:marLeft w:val="0"/>
                  <w:marRight w:val="0"/>
                  <w:marTop w:val="0"/>
                  <w:marBottom w:val="0"/>
                  <w:divBdr>
                    <w:top w:val="none" w:sz="0" w:space="0" w:color="auto"/>
                    <w:left w:val="none" w:sz="0" w:space="0" w:color="auto"/>
                    <w:bottom w:val="none" w:sz="0" w:space="0" w:color="auto"/>
                    <w:right w:val="none" w:sz="0" w:space="0" w:color="auto"/>
                  </w:divBdr>
                </w:div>
                <w:div w:id="1584989894">
                  <w:marLeft w:val="0"/>
                  <w:marRight w:val="0"/>
                  <w:marTop w:val="0"/>
                  <w:marBottom w:val="0"/>
                  <w:divBdr>
                    <w:top w:val="none" w:sz="0" w:space="0" w:color="auto"/>
                    <w:left w:val="none" w:sz="0" w:space="0" w:color="auto"/>
                    <w:bottom w:val="none" w:sz="0" w:space="0" w:color="auto"/>
                    <w:right w:val="none" w:sz="0" w:space="0" w:color="auto"/>
                  </w:divBdr>
                </w:div>
                <w:div w:id="1616862228">
                  <w:marLeft w:val="0"/>
                  <w:marRight w:val="0"/>
                  <w:marTop w:val="0"/>
                  <w:marBottom w:val="0"/>
                  <w:divBdr>
                    <w:top w:val="none" w:sz="0" w:space="0" w:color="auto"/>
                    <w:left w:val="none" w:sz="0" w:space="0" w:color="auto"/>
                    <w:bottom w:val="none" w:sz="0" w:space="0" w:color="auto"/>
                    <w:right w:val="none" w:sz="0" w:space="0" w:color="auto"/>
                  </w:divBdr>
                </w:div>
                <w:div w:id="151870661">
                  <w:marLeft w:val="0"/>
                  <w:marRight w:val="0"/>
                  <w:marTop w:val="0"/>
                  <w:marBottom w:val="0"/>
                  <w:divBdr>
                    <w:top w:val="none" w:sz="0" w:space="0" w:color="auto"/>
                    <w:left w:val="none" w:sz="0" w:space="0" w:color="auto"/>
                    <w:bottom w:val="none" w:sz="0" w:space="0" w:color="auto"/>
                    <w:right w:val="none" w:sz="0" w:space="0" w:color="auto"/>
                  </w:divBdr>
                </w:div>
                <w:div w:id="51177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76085">
          <w:marLeft w:val="0"/>
          <w:marRight w:val="0"/>
          <w:marTop w:val="0"/>
          <w:marBottom w:val="0"/>
          <w:divBdr>
            <w:top w:val="none" w:sz="0" w:space="0" w:color="auto"/>
            <w:left w:val="none" w:sz="0" w:space="0" w:color="auto"/>
            <w:bottom w:val="none" w:sz="0" w:space="0" w:color="auto"/>
            <w:right w:val="none" w:sz="0" w:space="0" w:color="auto"/>
          </w:divBdr>
          <w:divsChild>
            <w:div w:id="1097868599">
              <w:marLeft w:val="0"/>
              <w:marRight w:val="0"/>
              <w:marTop w:val="0"/>
              <w:marBottom w:val="0"/>
              <w:divBdr>
                <w:top w:val="none" w:sz="0" w:space="0" w:color="auto"/>
                <w:left w:val="none" w:sz="0" w:space="0" w:color="auto"/>
                <w:bottom w:val="none" w:sz="0" w:space="0" w:color="auto"/>
                <w:right w:val="none" w:sz="0" w:space="0" w:color="auto"/>
              </w:divBdr>
              <w:divsChild>
                <w:div w:id="1181313233">
                  <w:marLeft w:val="0"/>
                  <w:marRight w:val="0"/>
                  <w:marTop w:val="0"/>
                  <w:marBottom w:val="0"/>
                  <w:divBdr>
                    <w:top w:val="none" w:sz="0" w:space="0" w:color="auto"/>
                    <w:left w:val="none" w:sz="0" w:space="0" w:color="auto"/>
                    <w:bottom w:val="none" w:sz="0" w:space="0" w:color="auto"/>
                    <w:right w:val="none" w:sz="0" w:space="0" w:color="auto"/>
                  </w:divBdr>
                  <w:divsChild>
                    <w:div w:id="939338350">
                      <w:marLeft w:val="0"/>
                      <w:marRight w:val="0"/>
                      <w:marTop w:val="0"/>
                      <w:marBottom w:val="0"/>
                      <w:divBdr>
                        <w:top w:val="none" w:sz="0" w:space="0" w:color="auto"/>
                        <w:left w:val="none" w:sz="0" w:space="0" w:color="auto"/>
                        <w:bottom w:val="none" w:sz="0" w:space="0" w:color="auto"/>
                        <w:right w:val="none" w:sz="0" w:space="0" w:color="auto"/>
                      </w:divBdr>
                      <w:divsChild>
                        <w:div w:id="44571962">
                          <w:marLeft w:val="0"/>
                          <w:marRight w:val="0"/>
                          <w:marTop w:val="0"/>
                          <w:marBottom w:val="0"/>
                          <w:divBdr>
                            <w:top w:val="none" w:sz="0" w:space="0" w:color="auto"/>
                            <w:left w:val="none" w:sz="0" w:space="0" w:color="auto"/>
                            <w:bottom w:val="none" w:sz="0" w:space="0" w:color="auto"/>
                            <w:right w:val="none" w:sz="0" w:space="0" w:color="auto"/>
                          </w:divBdr>
                          <w:divsChild>
                            <w:div w:id="1093741530">
                              <w:marLeft w:val="0"/>
                              <w:marRight w:val="0"/>
                              <w:marTop w:val="0"/>
                              <w:marBottom w:val="0"/>
                              <w:divBdr>
                                <w:top w:val="none" w:sz="0" w:space="0" w:color="auto"/>
                                <w:left w:val="none" w:sz="0" w:space="0" w:color="auto"/>
                                <w:bottom w:val="none" w:sz="0" w:space="0" w:color="auto"/>
                                <w:right w:val="none" w:sz="0" w:space="0" w:color="auto"/>
                              </w:divBdr>
                            </w:div>
                            <w:div w:id="1285040249">
                              <w:marLeft w:val="0"/>
                              <w:marRight w:val="0"/>
                              <w:marTop w:val="0"/>
                              <w:marBottom w:val="0"/>
                              <w:divBdr>
                                <w:top w:val="none" w:sz="0" w:space="0" w:color="auto"/>
                                <w:left w:val="none" w:sz="0" w:space="0" w:color="auto"/>
                                <w:bottom w:val="none" w:sz="0" w:space="0" w:color="auto"/>
                                <w:right w:val="none" w:sz="0" w:space="0" w:color="auto"/>
                              </w:divBdr>
                            </w:div>
                            <w:div w:id="897474722">
                              <w:marLeft w:val="0"/>
                              <w:marRight w:val="0"/>
                              <w:marTop w:val="0"/>
                              <w:marBottom w:val="0"/>
                              <w:divBdr>
                                <w:top w:val="none" w:sz="0" w:space="0" w:color="auto"/>
                                <w:left w:val="none" w:sz="0" w:space="0" w:color="auto"/>
                                <w:bottom w:val="none" w:sz="0" w:space="0" w:color="auto"/>
                                <w:right w:val="none" w:sz="0" w:space="0" w:color="auto"/>
                              </w:divBdr>
                            </w:div>
                            <w:div w:id="1475757150">
                              <w:marLeft w:val="0"/>
                              <w:marRight w:val="0"/>
                              <w:marTop w:val="0"/>
                              <w:marBottom w:val="0"/>
                              <w:divBdr>
                                <w:top w:val="none" w:sz="0" w:space="0" w:color="auto"/>
                                <w:left w:val="none" w:sz="0" w:space="0" w:color="auto"/>
                                <w:bottom w:val="none" w:sz="0" w:space="0" w:color="auto"/>
                                <w:right w:val="none" w:sz="0" w:space="0" w:color="auto"/>
                              </w:divBdr>
                            </w:div>
                            <w:div w:id="1916623919">
                              <w:marLeft w:val="0"/>
                              <w:marRight w:val="0"/>
                              <w:marTop w:val="0"/>
                              <w:marBottom w:val="0"/>
                              <w:divBdr>
                                <w:top w:val="none" w:sz="0" w:space="0" w:color="auto"/>
                                <w:left w:val="none" w:sz="0" w:space="0" w:color="auto"/>
                                <w:bottom w:val="none" w:sz="0" w:space="0" w:color="auto"/>
                                <w:right w:val="none" w:sz="0" w:space="0" w:color="auto"/>
                              </w:divBdr>
                            </w:div>
                            <w:div w:id="511383500">
                              <w:marLeft w:val="0"/>
                              <w:marRight w:val="0"/>
                              <w:marTop w:val="0"/>
                              <w:marBottom w:val="0"/>
                              <w:divBdr>
                                <w:top w:val="none" w:sz="0" w:space="0" w:color="auto"/>
                                <w:left w:val="none" w:sz="0" w:space="0" w:color="auto"/>
                                <w:bottom w:val="none" w:sz="0" w:space="0" w:color="auto"/>
                                <w:right w:val="none" w:sz="0" w:space="0" w:color="auto"/>
                              </w:divBdr>
                            </w:div>
                            <w:div w:id="1954360550">
                              <w:marLeft w:val="0"/>
                              <w:marRight w:val="0"/>
                              <w:marTop w:val="0"/>
                              <w:marBottom w:val="0"/>
                              <w:divBdr>
                                <w:top w:val="none" w:sz="0" w:space="0" w:color="auto"/>
                                <w:left w:val="none" w:sz="0" w:space="0" w:color="auto"/>
                                <w:bottom w:val="none" w:sz="0" w:space="0" w:color="auto"/>
                                <w:right w:val="none" w:sz="0" w:space="0" w:color="auto"/>
                              </w:divBdr>
                            </w:div>
                            <w:div w:id="377629327">
                              <w:marLeft w:val="0"/>
                              <w:marRight w:val="0"/>
                              <w:marTop w:val="0"/>
                              <w:marBottom w:val="0"/>
                              <w:divBdr>
                                <w:top w:val="none" w:sz="0" w:space="0" w:color="auto"/>
                                <w:left w:val="none" w:sz="0" w:space="0" w:color="auto"/>
                                <w:bottom w:val="none" w:sz="0" w:space="0" w:color="auto"/>
                                <w:right w:val="none" w:sz="0" w:space="0" w:color="auto"/>
                              </w:divBdr>
                            </w:div>
                            <w:div w:id="886257396">
                              <w:marLeft w:val="0"/>
                              <w:marRight w:val="0"/>
                              <w:marTop w:val="0"/>
                              <w:marBottom w:val="0"/>
                              <w:divBdr>
                                <w:top w:val="none" w:sz="0" w:space="0" w:color="auto"/>
                                <w:left w:val="none" w:sz="0" w:space="0" w:color="auto"/>
                                <w:bottom w:val="none" w:sz="0" w:space="0" w:color="auto"/>
                                <w:right w:val="none" w:sz="0" w:space="0" w:color="auto"/>
                              </w:divBdr>
                            </w:div>
                            <w:div w:id="1366445960">
                              <w:marLeft w:val="0"/>
                              <w:marRight w:val="0"/>
                              <w:marTop w:val="0"/>
                              <w:marBottom w:val="0"/>
                              <w:divBdr>
                                <w:top w:val="none" w:sz="0" w:space="0" w:color="auto"/>
                                <w:left w:val="none" w:sz="0" w:space="0" w:color="auto"/>
                                <w:bottom w:val="none" w:sz="0" w:space="0" w:color="auto"/>
                                <w:right w:val="none" w:sz="0" w:space="0" w:color="auto"/>
                              </w:divBdr>
                            </w:div>
                            <w:div w:id="963268022">
                              <w:marLeft w:val="0"/>
                              <w:marRight w:val="0"/>
                              <w:marTop w:val="0"/>
                              <w:marBottom w:val="0"/>
                              <w:divBdr>
                                <w:top w:val="none" w:sz="0" w:space="0" w:color="auto"/>
                                <w:left w:val="none" w:sz="0" w:space="0" w:color="auto"/>
                                <w:bottom w:val="none" w:sz="0" w:space="0" w:color="auto"/>
                                <w:right w:val="none" w:sz="0" w:space="0" w:color="auto"/>
                              </w:divBdr>
                            </w:div>
                            <w:div w:id="1885409658">
                              <w:marLeft w:val="0"/>
                              <w:marRight w:val="0"/>
                              <w:marTop w:val="0"/>
                              <w:marBottom w:val="0"/>
                              <w:divBdr>
                                <w:top w:val="none" w:sz="0" w:space="0" w:color="auto"/>
                                <w:left w:val="none" w:sz="0" w:space="0" w:color="auto"/>
                                <w:bottom w:val="none" w:sz="0" w:space="0" w:color="auto"/>
                                <w:right w:val="none" w:sz="0" w:space="0" w:color="auto"/>
                              </w:divBdr>
                            </w:div>
                            <w:div w:id="2004166204">
                              <w:marLeft w:val="0"/>
                              <w:marRight w:val="0"/>
                              <w:marTop w:val="0"/>
                              <w:marBottom w:val="0"/>
                              <w:divBdr>
                                <w:top w:val="none" w:sz="0" w:space="0" w:color="auto"/>
                                <w:left w:val="none" w:sz="0" w:space="0" w:color="auto"/>
                                <w:bottom w:val="none" w:sz="0" w:space="0" w:color="auto"/>
                                <w:right w:val="none" w:sz="0" w:space="0" w:color="auto"/>
                              </w:divBdr>
                            </w:div>
                            <w:div w:id="1587768166">
                              <w:marLeft w:val="0"/>
                              <w:marRight w:val="0"/>
                              <w:marTop w:val="0"/>
                              <w:marBottom w:val="0"/>
                              <w:divBdr>
                                <w:top w:val="none" w:sz="0" w:space="0" w:color="auto"/>
                                <w:left w:val="none" w:sz="0" w:space="0" w:color="auto"/>
                                <w:bottom w:val="none" w:sz="0" w:space="0" w:color="auto"/>
                                <w:right w:val="none" w:sz="0" w:space="0" w:color="auto"/>
                              </w:divBdr>
                            </w:div>
                            <w:div w:id="1386178392">
                              <w:marLeft w:val="0"/>
                              <w:marRight w:val="0"/>
                              <w:marTop w:val="0"/>
                              <w:marBottom w:val="0"/>
                              <w:divBdr>
                                <w:top w:val="none" w:sz="0" w:space="0" w:color="auto"/>
                                <w:left w:val="none" w:sz="0" w:space="0" w:color="auto"/>
                                <w:bottom w:val="none" w:sz="0" w:space="0" w:color="auto"/>
                                <w:right w:val="none" w:sz="0" w:space="0" w:color="auto"/>
                              </w:divBdr>
                            </w:div>
                            <w:div w:id="981082061">
                              <w:marLeft w:val="0"/>
                              <w:marRight w:val="0"/>
                              <w:marTop w:val="0"/>
                              <w:marBottom w:val="0"/>
                              <w:divBdr>
                                <w:top w:val="none" w:sz="0" w:space="0" w:color="auto"/>
                                <w:left w:val="none" w:sz="0" w:space="0" w:color="auto"/>
                                <w:bottom w:val="none" w:sz="0" w:space="0" w:color="auto"/>
                                <w:right w:val="none" w:sz="0" w:space="0" w:color="auto"/>
                              </w:divBdr>
                            </w:div>
                            <w:div w:id="196552365">
                              <w:marLeft w:val="0"/>
                              <w:marRight w:val="0"/>
                              <w:marTop w:val="0"/>
                              <w:marBottom w:val="0"/>
                              <w:divBdr>
                                <w:top w:val="none" w:sz="0" w:space="0" w:color="auto"/>
                                <w:left w:val="none" w:sz="0" w:space="0" w:color="auto"/>
                                <w:bottom w:val="none" w:sz="0" w:space="0" w:color="auto"/>
                                <w:right w:val="none" w:sz="0" w:space="0" w:color="auto"/>
                              </w:divBdr>
                            </w:div>
                            <w:div w:id="1518737649">
                              <w:marLeft w:val="0"/>
                              <w:marRight w:val="0"/>
                              <w:marTop w:val="0"/>
                              <w:marBottom w:val="0"/>
                              <w:divBdr>
                                <w:top w:val="none" w:sz="0" w:space="0" w:color="auto"/>
                                <w:left w:val="none" w:sz="0" w:space="0" w:color="auto"/>
                                <w:bottom w:val="none" w:sz="0" w:space="0" w:color="auto"/>
                                <w:right w:val="none" w:sz="0" w:space="0" w:color="auto"/>
                              </w:divBdr>
                            </w:div>
                            <w:div w:id="1519349809">
                              <w:marLeft w:val="0"/>
                              <w:marRight w:val="0"/>
                              <w:marTop w:val="0"/>
                              <w:marBottom w:val="0"/>
                              <w:divBdr>
                                <w:top w:val="none" w:sz="0" w:space="0" w:color="auto"/>
                                <w:left w:val="none" w:sz="0" w:space="0" w:color="auto"/>
                                <w:bottom w:val="none" w:sz="0" w:space="0" w:color="auto"/>
                                <w:right w:val="none" w:sz="0" w:space="0" w:color="auto"/>
                              </w:divBdr>
                            </w:div>
                            <w:div w:id="994147547">
                              <w:marLeft w:val="0"/>
                              <w:marRight w:val="0"/>
                              <w:marTop w:val="0"/>
                              <w:marBottom w:val="0"/>
                              <w:divBdr>
                                <w:top w:val="none" w:sz="0" w:space="0" w:color="auto"/>
                                <w:left w:val="none" w:sz="0" w:space="0" w:color="auto"/>
                                <w:bottom w:val="none" w:sz="0" w:space="0" w:color="auto"/>
                                <w:right w:val="none" w:sz="0" w:space="0" w:color="auto"/>
                              </w:divBdr>
                            </w:div>
                            <w:div w:id="70320697">
                              <w:marLeft w:val="0"/>
                              <w:marRight w:val="0"/>
                              <w:marTop w:val="0"/>
                              <w:marBottom w:val="0"/>
                              <w:divBdr>
                                <w:top w:val="none" w:sz="0" w:space="0" w:color="auto"/>
                                <w:left w:val="none" w:sz="0" w:space="0" w:color="auto"/>
                                <w:bottom w:val="none" w:sz="0" w:space="0" w:color="auto"/>
                                <w:right w:val="none" w:sz="0" w:space="0" w:color="auto"/>
                              </w:divBdr>
                            </w:div>
                            <w:div w:id="1561987599">
                              <w:marLeft w:val="0"/>
                              <w:marRight w:val="0"/>
                              <w:marTop w:val="0"/>
                              <w:marBottom w:val="0"/>
                              <w:divBdr>
                                <w:top w:val="none" w:sz="0" w:space="0" w:color="auto"/>
                                <w:left w:val="none" w:sz="0" w:space="0" w:color="auto"/>
                                <w:bottom w:val="none" w:sz="0" w:space="0" w:color="auto"/>
                                <w:right w:val="none" w:sz="0" w:space="0" w:color="auto"/>
                              </w:divBdr>
                            </w:div>
                            <w:div w:id="2095123520">
                              <w:marLeft w:val="0"/>
                              <w:marRight w:val="0"/>
                              <w:marTop w:val="0"/>
                              <w:marBottom w:val="0"/>
                              <w:divBdr>
                                <w:top w:val="none" w:sz="0" w:space="0" w:color="auto"/>
                                <w:left w:val="none" w:sz="0" w:space="0" w:color="auto"/>
                                <w:bottom w:val="none" w:sz="0" w:space="0" w:color="auto"/>
                                <w:right w:val="none" w:sz="0" w:space="0" w:color="auto"/>
                              </w:divBdr>
                            </w:div>
                            <w:div w:id="1837768384">
                              <w:marLeft w:val="0"/>
                              <w:marRight w:val="0"/>
                              <w:marTop w:val="0"/>
                              <w:marBottom w:val="0"/>
                              <w:divBdr>
                                <w:top w:val="none" w:sz="0" w:space="0" w:color="auto"/>
                                <w:left w:val="none" w:sz="0" w:space="0" w:color="auto"/>
                                <w:bottom w:val="none" w:sz="0" w:space="0" w:color="auto"/>
                                <w:right w:val="none" w:sz="0" w:space="0" w:color="auto"/>
                              </w:divBdr>
                            </w:div>
                            <w:div w:id="744255153">
                              <w:marLeft w:val="0"/>
                              <w:marRight w:val="0"/>
                              <w:marTop w:val="0"/>
                              <w:marBottom w:val="0"/>
                              <w:divBdr>
                                <w:top w:val="none" w:sz="0" w:space="0" w:color="auto"/>
                                <w:left w:val="none" w:sz="0" w:space="0" w:color="auto"/>
                                <w:bottom w:val="none" w:sz="0" w:space="0" w:color="auto"/>
                                <w:right w:val="none" w:sz="0" w:space="0" w:color="auto"/>
                              </w:divBdr>
                            </w:div>
                            <w:div w:id="543257255">
                              <w:marLeft w:val="0"/>
                              <w:marRight w:val="0"/>
                              <w:marTop w:val="0"/>
                              <w:marBottom w:val="0"/>
                              <w:divBdr>
                                <w:top w:val="none" w:sz="0" w:space="0" w:color="auto"/>
                                <w:left w:val="none" w:sz="0" w:space="0" w:color="auto"/>
                                <w:bottom w:val="none" w:sz="0" w:space="0" w:color="auto"/>
                                <w:right w:val="none" w:sz="0" w:space="0" w:color="auto"/>
                              </w:divBdr>
                            </w:div>
                            <w:div w:id="519667183">
                              <w:marLeft w:val="0"/>
                              <w:marRight w:val="0"/>
                              <w:marTop w:val="0"/>
                              <w:marBottom w:val="0"/>
                              <w:divBdr>
                                <w:top w:val="none" w:sz="0" w:space="0" w:color="auto"/>
                                <w:left w:val="none" w:sz="0" w:space="0" w:color="auto"/>
                                <w:bottom w:val="none" w:sz="0" w:space="0" w:color="auto"/>
                                <w:right w:val="none" w:sz="0" w:space="0" w:color="auto"/>
                              </w:divBdr>
                            </w:div>
                            <w:div w:id="1461411663">
                              <w:marLeft w:val="0"/>
                              <w:marRight w:val="0"/>
                              <w:marTop w:val="0"/>
                              <w:marBottom w:val="0"/>
                              <w:divBdr>
                                <w:top w:val="none" w:sz="0" w:space="0" w:color="auto"/>
                                <w:left w:val="none" w:sz="0" w:space="0" w:color="auto"/>
                                <w:bottom w:val="none" w:sz="0" w:space="0" w:color="auto"/>
                                <w:right w:val="none" w:sz="0" w:space="0" w:color="auto"/>
                              </w:divBdr>
                            </w:div>
                            <w:div w:id="49497810">
                              <w:marLeft w:val="0"/>
                              <w:marRight w:val="0"/>
                              <w:marTop w:val="0"/>
                              <w:marBottom w:val="0"/>
                              <w:divBdr>
                                <w:top w:val="none" w:sz="0" w:space="0" w:color="auto"/>
                                <w:left w:val="none" w:sz="0" w:space="0" w:color="auto"/>
                                <w:bottom w:val="none" w:sz="0" w:space="0" w:color="auto"/>
                                <w:right w:val="none" w:sz="0" w:space="0" w:color="auto"/>
                              </w:divBdr>
                            </w:div>
                            <w:div w:id="284893976">
                              <w:marLeft w:val="0"/>
                              <w:marRight w:val="0"/>
                              <w:marTop w:val="0"/>
                              <w:marBottom w:val="0"/>
                              <w:divBdr>
                                <w:top w:val="none" w:sz="0" w:space="0" w:color="auto"/>
                                <w:left w:val="none" w:sz="0" w:space="0" w:color="auto"/>
                                <w:bottom w:val="none" w:sz="0" w:space="0" w:color="auto"/>
                                <w:right w:val="none" w:sz="0" w:space="0" w:color="auto"/>
                              </w:divBdr>
                            </w:div>
                            <w:div w:id="1459256654">
                              <w:marLeft w:val="0"/>
                              <w:marRight w:val="0"/>
                              <w:marTop w:val="0"/>
                              <w:marBottom w:val="0"/>
                              <w:divBdr>
                                <w:top w:val="none" w:sz="0" w:space="0" w:color="auto"/>
                                <w:left w:val="none" w:sz="0" w:space="0" w:color="auto"/>
                                <w:bottom w:val="none" w:sz="0" w:space="0" w:color="auto"/>
                                <w:right w:val="none" w:sz="0" w:space="0" w:color="auto"/>
                              </w:divBdr>
                            </w:div>
                            <w:div w:id="1481848273">
                              <w:marLeft w:val="0"/>
                              <w:marRight w:val="0"/>
                              <w:marTop w:val="0"/>
                              <w:marBottom w:val="0"/>
                              <w:divBdr>
                                <w:top w:val="none" w:sz="0" w:space="0" w:color="auto"/>
                                <w:left w:val="none" w:sz="0" w:space="0" w:color="auto"/>
                                <w:bottom w:val="none" w:sz="0" w:space="0" w:color="auto"/>
                                <w:right w:val="none" w:sz="0" w:space="0" w:color="auto"/>
                              </w:divBdr>
                            </w:div>
                            <w:div w:id="564873537">
                              <w:marLeft w:val="0"/>
                              <w:marRight w:val="0"/>
                              <w:marTop w:val="0"/>
                              <w:marBottom w:val="0"/>
                              <w:divBdr>
                                <w:top w:val="none" w:sz="0" w:space="0" w:color="auto"/>
                                <w:left w:val="none" w:sz="0" w:space="0" w:color="auto"/>
                                <w:bottom w:val="none" w:sz="0" w:space="0" w:color="auto"/>
                                <w:right w:val="none" w:sz="0" w:space="0" w:color="auto"/>
                              </w:divBdr>
                            </w:div>
                            <w:div w:id="1623226441">
                              <w:marLeft w:val="0"/>
                              <w:marRight w:val="0"/>
                              <w:marTop w:val="0"/>
                              <w:marBottom w:val="0"/>
                              <w:divBdr>
                                <w:top w:val="none" w:sz="0" w:space="0" w:color="auto"/>
                                <w:left w:val="none" w:sz="0" w:space="0" w:color="auto"/>
                                <w:bottom w:val="none" w:sz="0" w:space="0" w:color="auto"/>
                                <w:right w:val="none" w:sz="0" w:space="0" w:color="auto"/>
                              </w:divBdr>
                            </w:div>
                            <w:div w:id="567963510">
                              <w:marLeft w:val="0"/>
                              <w:marRight w:val="0"/>
                              <w:marTop w:val="0"/>
                              <w:marBottom w:val="0"/>
                              <w:divBdr>
                                <w:top w:val="none" w:sz="0" w:space="0" w:color="auto"/>
                                <w:left w:val="none" w:sz="0" w:space="0" w:color="auto"/>
                                <w:bottom w:val="none" w:sz="0" w:space="0" w:color="auto"/>
                                <w:right w:val="none" w:sz="0" w:space="0" w:color="auto"/>
                              </w:divBdr>
                            </w:div>
                            <w:div w:id="605578368">
                              <w:marLeft w:val="0"/>
                              <w:marRight w:val="0"/>
                              <w:marTop w:val="0"/>
                              <w:marBottom w:val="0"/>
                              <w:divBdr>
                                <w:top w:val="none" w:sz="0" w:space="0" w:color="auto"/>
                                <w:left w:val="none" w:sz="0" w:space="0" w:color="auto"/>
                                <w:bottom w:val="none" w:sz="0" w:space="0" w:color="auto"/>
                                <w:right w:val="none" w:sz="0" w:space="0" w:color="auto"/>
                              </w:divBdr>
                            </w:div>
                            <w:div w:id="683943236">
                              <w:marLeft w:val="0"/>
                              <w:marRight w:val="0"/>
                              <w:marTop w:val="0"/>
                              <w:marBottom w:val="0"/>
                              <w:divBdr>
                                <w:top w:val="none" w:sz="0" w:space="0" w:color="auto"/>
                                <w:left w:val="none" w:sz="0" w:space="0" w:color="auto"/>
                                <w:bottom w:val="none" w:sz="0" w:space="0" w:color="auto"/>
                                <w:right w:val="none" w:sz="0" w:space="0" w:color="auto"/>
                              </w:divBdr>
                            </w:div>
                            <w:div w:id="909926275">
                              <w:marLeft w:val="0"/>
                              <w:marRight w:val="0"/>
                              <w:marTop w:val="0"/>
                              <w:marBottom w:val="0"/>
                              <w:divBdr>
                                <w:top w:val="none" w:sz="0" w:space="0" w:color="auto"/>
                                <w:left w:val="none" w:sz="0" w:space="0" w:color="auto"/>
                                <w:bottom w:val="none" w:sz="0" w:space="0" w:color="auto"/>
                                <w:right w:val="none" w:sz="0" w:space="0" w:color="auto"/>
                              </w:divBdr>
                            </w:div>
                            <w:div w:id="1289361466">
                              <w:marLeft w:val="0"/>
                              <w:marRight w:val="0"/>
                              <w:marTop w:val="0"/>
                              <w:marBottom w:val="0"/>
                              <w:divBdr>
                                <w:top w:val="none" w:sz="0" w:space="0" w:color="auto"/>
                                <w:left w:val="none" w:sz="0" w:space="0" w:color="auto"/>
                                <w:bottom w:val="none" w:sz="0" w:space="0" w:color="auto"/>
                                <w:right w:val="none" w:sz="0" w:space="0" w:color="auto"/>
                              </w:divBdr>
                            </w:div>
                            <w:div w:id="1890341651">
                              <w:marLeft w:val="0"/>
                              <w:marRight w:val="0"/>
                              <w:marTop w:val="0"/>
                              <w:marBottom w:val="0"/>
                              <w:divBdr>
                                <w:top w:val="none" w:sz="0" w:space="0" w:color="auto"/>
                                <w:left w:val="none" w:sz="0" w:space="0" w:color="auto"/>
                                <w:bottom w:val="none" w:sz="0" w:space="0" w:color="auto"/>
                                <w:right w:val="none" w:sz="0" w:space="0" w:color="auto"/>
                              </w:divBdr>
                            </w:div>
                            <w:div w:id="304090589">
                              <w:marLeft w:val="0"/>
                              <w:marRight w:val="0"/>
                              <w:marTop w:val="0"/>
                              <w:marBottom w:val="0"/>
                              <w:divBdr>
                                <w:top w:val="none" w:sz="0" w:space="0" w:color="auto"/>
                                <w:left w:val="none" w:sz="0" w:space="0" w:color="auto"/>
                                <w:bottom w:val="none" w:sz="0" w:space="0" w:color="auto"/>
                                <w:right w:val="none" w:sz="0" w:space="0" w:color="auto"/>
                              </w:divBdr>
                            </w:div>
                            <w:div w:id="19497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134064FF96DE447A1A0C3FE272E5FB6" ma:contentTypeVersion="13" ma:contentTypeDescription="Een nieuw document maken." ma:contentTypeScope="" ma:versionID="8668fecc2ba3b93a086ba8505e7742bb">
  <xsd:schema xmlns:xsd="http://www.w3.org/2001/XMLSchema" xmlns:xs="http://www.w3.org/2001/XMLSchema" xmlns:p="http://schemas.microsoft.com/office/2006/metadata/properties" xmlns:ns2="844d1134-5973-4da9-9e64-ef6d1c4eff8c" targetNamespace="http://schemas.microsoft.com/office/2006/metadata/properties" ma:root="true" ma:fieldsID="500ab4de02869451defee462dd1cb99f" ns2:_="">
    <xsd:import namespace="844d1134-5973-4da9-9e64-ef6d1c4eff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LengthInSeconds"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4d1134-5973-4da9-9e64-ef6d1c4eff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9B3F3D2-BFAD-45ED-B780-4AB02A807281}"/>
</file>

<file path=customXml/itemProps2.xml><?xml version="1.0" encoding="utf-8"?>
<ds:datastoreItem xmlns:ds="http://schemas.openxmlformats.org/officeDocument/2006/customXml" ds:itemID="{E327ED8D-958A-4A34-B1F1-09151777091C}">
  <ds:schemaRefs>
    <ds:schemaRef ds:uri="http://schemas.microsoft.com/sharepoint/v3/contenttype/forms"/>
  </ds:schemaRefs>
</ds:datastoreItem>
</file>

<file path=customXml/itemProps3.xml><?xml version="1.0" encoding="utf-8"?>
<ds:datastoreItem xmlns:ds="http://schemas.openxmlformats.org/officeDocument/2006/customXml" ds:itemID="{5CA275A0-FBEA-4C9F-9EBC-E7917216B7BD}">
  <ds:schemaRefs>
    <ds:schemaRef ds:uri="http://schemas.microsoft.com/office/2006/metadata/properties"/>
    <ds:schemaRef ds:uri="http://schemas.microsoft.com/office/infopath/2007/PartnerControls"/>
    <ds:schemaRef ds:uri="http://purl.org/dc/terms/"/>
    <ds:schemaRef ds:uri="http://purl.org/dc/dcmitype/"/>
    <ds:schemaRef ds:uri="http://purl.org/dc/elements/1.1/"/>
    <ds:schemaRef ds:uri="e0b81cbc-5ee4-40ed-a305-da25a3976cb8"/>
    <ds:schemaRef ds:uri="http://www.w3.org/XML/1998/namespace"/>
    <ds:schemaRef ds:uri="http://schemas.microsoft.com/office/2006/documentManagement/type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1987</Words>
  <Characters>10931</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Driesprong Domburg</dc:creator>
  <cp:keywords/>
  <dc:description/>
  <cp:lastModifiedBy>Info Driesprong Domburg</cp:lastModifiedBy>
  <cp:revision>2</cp:revision>
  <cp:lastPrinted>2025-02-28T13:47:00Z</cp:lastPrinted>
  <dcterms:created xsi:type="dcterms:W3CDTF">2025-03-01T19:04:00Z</dcterms:created>
  <dcterms:modified xsi:type="dcterms:W3CDTF">2025-03-01T19:04:00Z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0x0101008134064FF96DE447A1A0C3FE272E5FB6</vt:lpwstr>
  </property>
</Properties>
</file>